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BEE6" w14:textId="77777777" w:rsidR="00223160" w:rsidRDefault="004E0952" w:rsidP="00223160">
      <w:pPr>
        <w:adjustRightInd w:val="0"/>
        <w:snapToGrid w:val="0"/>
        <w:spacing w:line="204" w:lineRule="auto"/>
        <w:jc w:val="center"/>
        <w:rPr>
          <w:rFonts w:ascii="BIZ UDPゴシック" w:eastAsia="メイリオ" w:hAnsi="BIZ UDPゴシック" w:cs="Times New Roman"/>
          <w:b/>
          <w:bCs/>
          <w:color w:val="FF0000"/>
          <w:sz w:val="32"/>
          <w:szCs w:val="32"/>
        </w:rPr>
      </w:pPr>
      <w:r w:rsidRPr="00223160">
        <w:rPr>
          <w:rFonts w:ascii="BIZ UDPゴシック" w:eastAsia="メイリオ" w:hAnsi="BIZ UDPゴシック" w:cs="Times New Roman" w:hint="eastAsia"/>
          <w:b/>
          <w:bCs/>
          <w:color w:val="FF0000"/>
          <w:sz w:val="32"/>
          <w:szCs w:val="32"/>
        </w:rPr>
        <w:t>ウクライナ</w:t>
      </w:r>
      <w:r w:rsidR="0079107C" w:rsidRPr="00223160">
        <w:rPr>
          <w:rFonts w:ascii="BIZ UDPゴシック" w:eastAsia="メイリオ" w:hAnsi="BIZ UDPゴシック" w:cs="Times New Roman" w:hint="eastAsia"/>
          <w:b/>
          <w:bCs/>
          <w:color w:val="FF0000"/>
          <w:sz w:val="32"/>
          <w:szCs w:val="32"/>
        </w:rPr>
        <w:t>問題で</w:t>
      </w:r>
      <w:r w:rsidR="001013A1" w:rsidRPr="00223160">
        <w:rPr>
          <w:rFonts w:ascii="BIZ UDPゴシック" w:eastAsia="メイリオ" w:hAnsi="BIZ UDPゴシック" w:cs="Times New Roman" w:hint="eastAsia"/>
          <w:b/>
          <w:bCs/>
          <w:color w:val="FF0000"/>
          <w:sz w:val="32"/>
          <w:szCs w:val="32"/>
        </w:rPr>
        <w:t>の</w:t>
      </w:r>
      <w:r w:rsidRPr="00223160">
        <w:rPr>
          <w:rFonts w:ascii="BIZ UDPゴシック" w:eastAsia="メイリオ" w:hAnsi="BIZ UDPゴシック" w:cs="Times New Roman"/>
          <w:b/>
          <w:bCs/>
          <w:color w:val="FF0000"/>
          <w:sz w:val="32"/>
          <w:szCs w:val="32"/>
        </w:rPr>
        <w:t>南アフリカ</w:t>
      </w:r>
      <w:r w:rsidR="0079107C" w:rsidRPr="00223160">
        <w:rPr>
          <w:rFonts w:ascii="BIZ UDPゴシック" w:eastAsia="メイリオ" w:hAnsi="BIZ UDPゴシック" w:cs="Times New Roman" w:hint="eastAsia"/>
          <w:b/>
          <w:bCs/>
          <w:color w:val="FF0000"/>
          <w:sz w:val="32"/>
          <w:szCs w:val="32"/>
        </w:rPr>
        <w:t>の立場は</w:t>
      </w:r>
    </w:p>
    <w:p w14:paraId="4933031B" w14:textId="75081A1D" w:rsidR="004E0952" w:rsidRPr="00223160" w:rsidRDefault="004E0952" w:rsidP="00223160">
      <w:pPr>
        <w:adjustRightInd w:val="0"/>
        <w:snapToGrid w:val="0"/>
        <w:spacing w:line="204" w:lineRule="auto"/>
        <w:jc w:val="center"/>
        <w:rPr>
          <w:rFonts w:ascii="BIZ UDPゴシック" w:eastAsia="メイリオ" w:hAnsi="BIZ UDPゴシック" w:cs="Times New Roman"/>
          <w:b/>
          <w:bCs/>
          <w:color w:val="FF0000"/>
          <w:sz w:val="32"/>
          <w:szCs w:val="32"/>
        </w:rPr>
      </w:pPr>
      <w:r w:rsidRPr="00223160">
        <w:rPr>
          <w:rFonts w:ascii="BIZ UDPゴシック" w:eastAsia="メイリオ" w:hAnsi="BIZ UDPゴシック" w:cs="Times New Roman"/>
          <w:b/>
          <w:bCs/>
          <w:color w:val="FF0000"/>
          <w:sz w:val="32"/>
          <w:szCs w:val="32"/>
        </w:rPr>
        <w:t>中立ではなく非同盟</w:t>
      </w:r>
    </w:p>
    <w:p w14:paraId="09AEF30B" w14:textId="77777777" w:rsidR="004072EB" w:rsidRPr="00223160" w:rsidRDefault="004072EB" w:rsidP="004072EB">
      <w:pPr>
        <w:adjustRightInd w:val="0"/>
        <w:snapToGrid w:val="0"/>
        <w:spacing w:line="204" w:lineRule="auto"/>
        <w:jc w:val="center"/>
        <w:rPr>
          <w:rFonts w:ascii="メイリオ" w:eastAsia="メイリオ" w:hAnsi="メイリオ" w:cs="Times New Roman"/>
          <w:b/>
          <w:bCs/>
          <w:sz w:val="24"/>
          <w:szCs w:val="24"/>
        </w:rPr>
      </w:pPr>
      <w:hyperlink r:id="rId6" w:history="1">
        <w:r w:rsidRPr="00223160">
          <w:rPr>
            <w:rStyle w:val="a5"/>
            <w:rFonts w:eastAsia="メイリオ"/>
            <w:b/>
            <w:bCs/>
            <w:sz w:val="24"/>
            <w:szCs w:val="24"/>
          </w:rPr>
          <w:t>Ukraine – South Africa is not neutral, we are non-ali... (dailymaverick.co.za)</w:t>
        </w:r>
      </w:hyperlink>
    </w:p>
    <w:p w14:paraId="22E96AC8" w14:textId="77777777" w:rsidR="0079107C" w:rsidRPr="00223160" w:rsidRDefault="0079107C" w:rsidP="00153639">
      <w:pPr>
        <w:adjustRightInd w:val="0"/>
        <w:snapToGrid w:val="0"/>
        <w:spacing w:line="204" w:lineRule="auto"/>
        <w:jc w:val="left"/>
        <w:rPr>
          <w:rFonts w:ascii="メイリオ" w:eastAsia="メイリオ" w:hAnsi="メイリオ" w:cs="Times New Roman"/>
          <w:sz w:val="24"/>
          <w:szCs w:val="24"/>
        </w:rPr>
      </w:pPr>
    </w:p>
    <w:p w14:paraId="12765874" w14:textId="77777777" w:rsidR="004072EB" w:rsidRPr="00223160" w:rsidRDefault="004072EB" w:rsidP="004072EB">
      <w:pPr>
        <w:adjustRightInd w:val="0"/>
        <w:snapToGrid w:val="0"/>
        <w:spacing w:line="204" w:lineRule="auto"/>
        <w:jc w:val="left"/>
        <w:rPr>
          <w:rFonts w:ascii="メイリオ" w:eastAsia="メイリオ" w:hAnsi="メイリオ" w:cs="Times New Roman"/>
          <w:b/>
          <w:bCs/>
          <w:sz w:val="24"/>
          <w:szCs w:val="24"/>
        </w:rPr>
      </w:pPr>
      <w:r w:rsidRPr="00223160">
        <w:rPr>
          <w:rFonts w:ascii="メイリオ" w:eastAsia="メイリオ" w:hAnsi="メイリオ" w:cs="Times New Roman"/>
          <w:b/>
          <w:bCs/>
          <w:sz w:val="24"/>
          <w:szCs w:val="24"/>
        </w:rPr>
        <w:t>2022年5月16日</w:t>
      </w:r>
    </w:p>
    <w:p w14:paraId="450AF71A" w14:textId="02F8ABB1" w:rsidR="004E0952" w:rsidRPr="00223160" w:rsidRDefault="004E0952" w:rsidP="00153639">
      <w:pPr>
        <w:adjustRightInd w:val="0"/>
        <w:snapToGrid w:val="0"/>
        <w:spacing w:line="204" w:lineRule="auto"/>
        <w:jc w:val="left"/>
        <w:rPr>
          <w:rFonts w:ascii="メイリオ" w:eastAsia="メイリオ" w:hAnsi="メイリオ" w:cs="Times New Roman"/>
          <w:b/>
          <w:bCs/>
          <w:sz w:val="24"/>
          <w:szCs w:val="24"/>
        </w:rPr>
      </w:pPr>
      <w:r w:rsidRPr="00223160">
        <w:rPr>
          <w:rFonts w:ascii="メイリオ" w:eastAsia="メイリオ" w:hAnsi="メイリオ" w:cs="Times New Roman" w:hint="eastAsia"/>
          <w:b/>
          <w:bCs/>
          <w:sz w:val="24"/>
          <w:szCs w:val="24"/>
        </w:rPr>
        <w:t>アルヴィン・ボー</w:t>
      </w:r>
      <w:r w:rsidR="0079107C" w:rsidRPr="00223160">
        <w:rPr>
          <w:rFonts w:ascii="メイリオ" w:eastAsia="メイリオ" w:hAnsi="メイリオ" w:cs="Times New Roman" w:hint="eastAsia"/>
          <w:b/>
          <w:bCs/>
          <w:sz w:val="24"/>
          <w:szCs w:val="24"/>
        </w:rPr>
        <w:t>テス（</w:t>
      </w:r>
      <w:r w:rsidR="0079107C" w:rsidRPr="00223160">
        <w:rPr>
          <w:rFonts w:ascii="メイリオ" w:eastAsia="メイリオ" w:hAnsi="メイリオ" w:cs="Times New Roman"/>
          <w:b/>
          <w:bCs/>
          <w:sz w:val="24"/>
          <w:szCs w:val="24"/>
        </w:rPr>
        <w:t>南ア</w:t>
      </w:r>
      <w:r w:rsidR="0079107C" w:rsidRPr="00223160">
        <w:rPr>
          <w:rFonts w:ascii="メイリオ" w:eastAsia="メイリオ" w:hAnsi="メイリオ" w:cs="Times New Roman" w:hint="eastAsia"/>
          <w:b/>
          <w:bCs/>
          <w:sz w:val="24"/>
          <w:szCs w:val="24"/>
        </w:rPr>
        <w:t>共和国、</w:t>
      </w:r>
      <w:r w:rsidR="0079107C" w:rsidRPr="00223160">
        <w:rPr>
          <w:rFonts w:ascii="メイリオ" w:eastAsia="メイリオ" w:hAnsi="メイリオ" w:cs="Times New Roman"/>
          <w:b/>
          <w:bCs/>
          <w:sz w:val="24"/>
          <w:szCs w:val="24"/>
        </w:rPr>
        <w:t>国際関係・協力担当副大臣</w:t>
      </w:r>
      <w:r w:rsidR="0079107C" w:rsidRPr="00223160">
        <w:rPr>
          <w:rFonts w:ascii="メイリオ" w:eastAsia="メイリオ" w:hAnsi="メイリオ" w:cs="Times New Roman" w:hint="eastAsia"/>
          <w:b/>
          <w:bCs/>
          <w:sz w:val="24"/>
          <w:szCs w:val="24"/>
        </w:rPr>
        <w:t>）</w:t>
      </w:r>
    </w:p>
    <w:p w14:paraId="05AE1F9A" w14:textId="17AEAC77" w:rsidR="00FD6358" w:rsidRDefault="004E0952" w:rsidP="00153639">
      <w:pPr>
        <w:adjustRightInd w:val="0"/>
        <w:snapToGrid w:val="0"/>
        <w:spacing w:line="204" w:lineRule="auto"/>
        <w:jc w:val="left"/>
        <w:rPr>
          <w:rFonts w:ascii="メイリオ" w:eastAsia="メイリオ" w:hAnsi="メイリオ" w:cs="Times New Roman"/>
          <w:b/>
          <w:bCs/>
          <w:sz w:val="24"/>
          <w:szCs w:val="24"/>
        </w:rPr>
      </w:pPr>
      <w:r w:rsidRPr="00223160">
        <w:rPr>
          <w:rFonts w:ascii="メイリオ" w:eastAsia="メイリオ" w:hAnsi="メイリオ" w:cs="Times New Roman" w:hint="eastAsia"/>
          <w:b/>
          <w:bCs/>
          <w:sz w:val="24"/>
          <w:szCs w:val="24"/>
        </w:rPr>
        <w:t>デイリーマーベリック</w:t>
      </w:r>
      <w:r w:rsidR="0079107C" w:rsidRPr="00223160">
        <w:rPr>
          <w:rFonts w:ascii="メイリオ" w:eastAsia="メイリオ" w:hAnsi="メイリオ" w:cs="Times New Roman" w:hint="eastAsia"/>
          <w:b/>
          <w:bCs/>
          <w:sz w:val="24"/>
          <w:szCs w:val="24"/>
        </w:rPr>
        <w:t xml:space="preserve">紙への寄稿　</w:t>
      </w:r>
    </w:p>
    <w:p w14:paraId="231AFEF0" w14:textId="77777777" w:rsidR="004072EB" w:rsidRPr="00223160" w:rsidRDefault="004072EB" w:rsidP="00153639">
      <w:pPr>
        <w:adjustRightInd w:val="0"/>
        <w:snapToGrid w:val="0"/>
        <w:spacing w:line="204" w:lineRule="auto"/>
        <w:jc w:val="left"/>
        <w:rPr>
          <w:rFonts w:ascii="メイリオ" w:eastAsia="メイリオ" w:hAnsi="メイリオ" w:cs="Times New Roman" w:hint="eastAsia"/>
          <w:sz w:val="24"/>
          <w:szCs w:val="24"/>
        </w:rPr>
      </w:pPr>
    </w:p>
    <w:p w14:paraId="5588ABD6" w14:textId="62D42BDF" w:rsidR="004E0952" w:rsidRPr="004072EB" w:rsidRDefault="00FD6358" w:rsidP="00153639">
      <w:pPr>
        <w:adjustRightInd w:val="0"/>
        <w:snapToGrid w:val="0"/>
        <w:spacing w:line="204" w:lineRule="auto"/>
        <w:jc w:val="left"/>
        <w:rPr>
          <w:rFonts w:ascii="メイリオ" w:eastAsia="メイリオ" w:hAnsi="メイリオ" w:cs="Times New Roman"/>
          <w:i/>
          <w:iCs/>
          <w:color w:val="4472C4" w:themeColor="accent1"/>
          <w:sz w:val="22"/>
        </w:rPr>
      </w:pPr>
      <w:r w:rsidRPr="004072EB">
        <w:rPr>
          <w:rFonts w:ascii="メイリオ" w:eastAsia="メイリオ" w:hAnsi="メイリオ" w:cs="Times New Roman" w:hint="eastAsia"/>
          <w:i/>
          <w:iCs/>
          <w:color w:val="4472C4" w:themeColor="accent1"/>
          <w:sz w:val="22"/>
        </w:rPr>
        <w:t>戦争を防ぐことができるのは無条件の対話のみであり、いったん戦争が始まれば、それを終わらせるには交渉しかないという明確な立場を</w:t>
      </w:r>
      <w:r w:rsidR="001013A1" w:rsidRPr="004072EB">
        <w:rPr>
          <w:rFonts w:ascii="メイリオ" w:eastAsia="メイリオ" w:hAnsi="メイリオ" w:cs="Times New Roman" w:hint="eastAsia"/>
          <w:i/>
          <w:iCs/>
          <w:color w:val="4472C4" w:themeColor="accent1"/>
          <w:sz w:val="22"/>
        </w:rPr>
        <w:t>私たちは</w:t>
      </w:r>
      <w:r w:rsidRPr="004072EB">
        <w:rPr>
          <w:rFonts w:ascii="メイリオ" w:eastAsia="メイリオ" w:hAnsi="メイリオ" w:cs="Times New Roman" w:hint="eastAsia"/>
          <w:i/>
          <w:iCs/>
          <w:color w:val="4472C4" w:themeColor="accent1"/>
          <w:sz w:val="22"/>
        </w:rPr>
        <w:t>維持してきた。</w:t>
      </w:r>
    </w:p>
    <w:p w14:paraId="418DD91A" w14:textId="77777777" w:rsidR="00FD6358" w:rsidRPr="00223160" w:rsidRDefault="00FD6358" w:rsidP="00153639">
      <w:pPr>
        <w:adjustRightInd w:val="0"/>
        <w:snapToGrid w:val="0"/>
        <w:spacing w:line="204" w:lineRule="auto"/>
        <w:jc w:val="left"/>
        <w:rPr>
          <w:rFonts w:ascii="メイリオ" w:eastAsia="メイリオ" w:hAnsi="メイリオ" w:cs="Times New Roman"/>
          <w:sz w:val="24"/>
          <w:szCs w:val="24"/>
        </w:rPr>
      </w:pPr>
    </w:p>
    <w:p w14:paraId="4D6B0907" w14:textId="37EADF2C"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世界秩序は過去</w:t>
      </w:r>
      <w:r w:rsidRPr="00223160">
        <w:rPr>
          <w:rFonts w:ascii="メイリオ" w:eastAsia="メイリオ" w:hAnsi="メイリオ" w:cs="Times New Roman"/>
          <w:sz w:val="24"/>
          <w:szCs w:val="24"/>
        </w:rPr>
        <w:t>70年間、つまり最近までは</w:t>
      </w:r>
      <w:r w:rsidR="001013A1" w:rsidRPr="00223160">
        <w:rPr>
          <w:rFonts w:ascii="メイリオ" w:eastAsia="メイリオ" w:hAnsi="メイリオ" w:cs="Times New Roman" w:hint="eastAsia"/>
          <w:sz w:val="24"/>
          <w:szCs w:val="24"/>
        </w:rPr>
        <w:t>、どちらかといえば固定的なものであった</w:t>
      </w:r>
      <w:r w:rsidRPr="00223160">
        <w:rPr>
          <w:rFonts w:ascii="メイリオ" w:eastAsia="メイリオ" w:hAnsi="メイリオ" w:cs="Times New Roman"/>
          <w:sz w:val="24"/>
          <w:szCs w:val="24"/>
        </w:rPr>
        <w:t>。2カ月前のウクライナ侵攻の前までは、第2次世界大戦後の戦勝国が支配的なプレーヤー</w:t>
      </w:r>
      <w:r w:rsidR="001013A1" w:rsidRPr="00223160">
        <w:rPr>
          <w:rFonts w:ascii="メイリオ" w:eastAsia="メイリオ" w:hAnsi="メイリオ" w:cs="Times New Roman" w:hint="eastAsia"/>
          <w:sz w:val="24"/>
          <w:szCs w:val="24"/>
        </w:rPr>
        <w:t>としてずうっと世界政治を取り仕切ってきたのである。</w:t>
      </w:r>
      <w:r w:rsidRPr="00223160">
        <w:rPr>
          <w:rFonts w:ascii="メイリオ" w:eastAsia="メイリオ" w:hAnsi="メイリオ" w:cs="Times New Roman"/>
          <w:sz w:val="24"/>
          <w:szCs w:val="24"/>
        </w:rPr>
        <w:t>ロシアとウクライナの戦争は、</w:t>
      </w:r>
      <w:r w:rsidR="00423EF9" w:rsidRPr="00223160">
        <w:rPr>
          <w:rFonts w:ascii="メイリオ" w:eastAsia="メイリオ" w:hAnsi="メイリオ" w:cs="Times New Roman" w:hint="eastAsia"/>
          <w:sz w:val="24"/>
          <w:szCs w:val="24"/>
        </w:rPr>
        <w:t>ソ連の</w:t>
      </w:r>
      <w:r w:rsidRPr="00223160">
        <w:rPr>
          <w:rFonts w:ascii="メイリオ" w:eastAsia="メイリオ" w:hAnsi="メイリオ" w:cs="Times New Roman"/>
          <w:sz w:val="24"/>
          <w:szCs w:val="24"/>
        </w:rPr>
        <w:t>崩壊と冷戦終結</w:t>
      </w:r>
      <w:r w:rsidR="00423EF9" w:rsidRPr="00223160">
        <w:rPr>
          <w:rFonts w:ascii="メイリオ" w:eastAsia="メイリオ" w:hAnsi="メイリオ" w:cs="Times New Roman" w:hint="eastAsia"/>
          <w:sz w:val="24"/>
          <w:szCs w:val="24"/>
        </w:rPr>
        <w:t>で</w:t>
      </w:r>
      <w:r w:rsidRPr="00223160">
        <w:rPr>
          <w:rFonts w:ascii="メイリオ" w:eastAsia="メイリオ" w:hAnsi="メイリオ" w:cs="Times New Roman"/>
          <w:sz w:val="24"/>
          <w:szCs w:val="24"/>
        </w:rPr>
        <w:t>「歴史の終わり」が目前に迫っているという</w:t>
      </w:r>
      <w:r w:rsidR="006A3E70" w:rsidRPr="00223160">
        <w:rPr>
          <w:rFonts w:ascii="メイリオ" w:eastAsia="メイリオ" w:hAnsi="メイリオ" w:cs="Times New Roman" w:hint="eastAsia"/>
          <w:sz w:val="24"/>
          <w:szCs w:val="24"/>
        </w:rPr>
        <w:t>見方が</w:t>
      </w:r>
      <w:r w:rsidRPr="00223160">
        <w:rPr>
          <w:rFonts w:ascii="メイリオ" w:eastAsia="メイリオ" w:hAnsi="メイリオ" w:cs="Times New Roman"/>
          <w:sz w:val="24"/>
          <w:szCs w:val="24"/>
        </w:rPr>
        <w:t>神話</w:t>
      </w:r>
      <w:r w:rsidR="006A3E70" w:rsidRPr="00223160">
        <w:rPr>
          <w:rFonts w:ascii="メイリオ" w:eastAsia="メイリオ" w:hAnsi="メイリオ" w:cs="Times New Roman" w:hint="eastAsia"/>
          <w:sz w:val="24"/>
          <w:szCs w:val="24"/>
        </w:rPr>
        <w:t>であることをはしなくも暴露した。</w:t>
      </w:r>
    </w:p>
    <w:p w14:paraId="252A7B16" w14:textId="77777777" w:rsidR="006A3E70" w:rsidRPr="00223160" w:rsidRDefault="006A3E70" w:rsidP="00153639">
      <w:pPr>
        <w:adjustRightInd w:val="0"/>
        <w:snapToGrid w:val="0"/>
        <w:spacing w:line="204" w:lineRule="auto"/>
        <w:jc w:val="left"/>
        <w:rPr>
          <w:rFonts w:ascii="メイリオ" w:eastAsia="メイリオ" w:hAnsi="メイリオ" w:cs="Times New Roman"/>
          <w:sz w:val="24"/>
          <w:szCs w:val="24"/>
        </w:rPr>
      </w:pPr>
    </w:p>
    <w:p w14:paraId="1E4624B7" w14:textId="233713C5"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大国は世界中で</w:t>
      </w:r>
      <w:r w:rsidR="006A3E70" w:rsidRPr="00223160">
        <w:rPr>
          <w:rFonts w:ascii="メイリオ" w:eastAsia="メイリオ" w:hAnsi="メイリオ" w:cs="Times New Roman" w:hint="eastAsia"/>
          <w:sz w:val="24"/>
          <w:szCs w:val="24"/>
        </w:rPr>
        <w:t>平然と</w:t>
      </w:r>
      <w:r w:rsidRPr="00223160">
        <w:rPr>
          <w:rFonts w:ascii="メイリオ" w:eastAsia="メイリオ" w:hAnsi="メイリオ" w:cs="Times New Roman" w:hint="eastAsia"/>
          <w:sz w:val="24"/>
          <w:szCs w:val="24"/>
        </w:rPr>
        <w:t>力を行使し続けている。この数十年、大国間の紛争が頻発したことは、冷戦が</w:t>
      </w:r>
      <w:r w:rsidR="006A3E70" w:rsidRPr="00223160">
        <w:rPr>
          <w:rFonts w:ascii="メイリオ" w:eastAsia="メイリオ" w:hAnsi="メイリオ" w:cs="Times New Roman" w:hint="eastAsia"/>
          <w:sz w:val="24"/>
          <w:szCs w:val="24"/>
        </w:rPr>
        <w:t>実際は</w:t>
      </w:r>
      <w:r w:rsidRPr="00223160">
        <w:rPr>
          <w:rFonts w:ascii="メイリオ" w:eastAsia="メイリオ" w:hAnsi="メイリオ" w:cs="Times New Roman" w:hint="eastAsia"/>
          <w:sz w:val="24"/>
          <w:szCs w:val="24"/>
        </w:rPr>
        <w:t>終結していなかったことを示している。</w:t>
      </w:r>
    </w:p>
    <w:p w14:paraId="12FE43F0" w14:textId="77777777" w:rsidR="006A3E70" w:rsidRPr="00223160" w:rsidRDefault="006A3E70" w:rsidP="00153639">
      <w:pPr>
        <w:adjustRightInd w:val="0"/>
        <w:snapToGrid w:val="0"/>
        <w:spacing w:line="204" w:lineRule="auto"/>
        <w:jc w:val="left"/>
        <w:rPr>
          <w:rFonts w:ascii="メイリオ" w:eastAsia="メイリオ" w:hAnsi="メイリオ" w:cs="Times New Roman"/>
          <w:sz w:val="24"/>
          <w:szCs w:val="24"/>
        </w:rPr>
      </w:pPr>
    </w:p>
    <w:p w14:paraId="03FB4BCA" w14:textId="53BAA3A8"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ソ連の崩壊とともに、紛争はむしろ拡大し</w:t>
      </w:r>
      <w:r w:rsidR="0080598A" w:rsidRPr="00223160">
        <w:rPr>
          <w:rFonts w:ascii="メイリオ" w:eastAsia="メイリオ" w:hAnsi="メイリオ" w:cs="Times New Roman" w:hint="eastAsia"/>
          <w:sz w:val="24"/>
          <w:szCs w:val="24"/>
        </w:rPr>
        <w:t>、他国の領土を侵害した。</w:t>
      </w:r>
      <w:r w:rsidRPr="00223160">
        <w:rPr>
          <w:rFonts w:ascii="メイリオ" w:eastAsia="メイリオ" w:hAnsi="メイリオ" w:cs="Times New Roman" w:hint="eastAsia"/>
          <w:sz w:val="24"/>
          <w:szCs w:val="24"/>
        </w:rPr>
        <w:t>冷戦時代の敵対国が発展途上国の不満</w:t>
      </w:r>
      <w:r w:rsidR="0080598A" w:rsidRPr="00223160">
        <w:rPr>
          <w:rFonts w:ascii="メイリオ" w:eastAsia="メイリオ" w:hAnsi="メイリオ" w:cs="Times New Roman" w:hint="eastAsia"/>
          <w:sz w:val="24"/>
          <w:szCs w:val="24"/>
        </w:rPr>
        <w:t>に付け込んで、</w:t>
      </w:r>
      <w:r w:rsidRPr="00223160">
        <w:rPr>
          <w:rFonts w:ascii="メイリオ" w:eastAsia="メイリオ" w:hAnsi="メイリオ" w:cs="Times New Roman" w:hint="eastAsia"/>
          <w:sz w:val="24"/>
          <w:szCs w:val="24"/>
        </w:rPr>
        <w:t>自分たちの政策や利益を守るために派閥を武装化させ、暴力的な紛争を引き起こした</w:t>
      </w:r>
      <w:r w:rsidR="0080598A" w:rsidRPr="00223160">
        <w:rPr>
          <w:rFonts w:ascii="メイリオ" w:eastAsia="メイリオ" w:hAnsi="メイリオ" w:cs="Times New Roman" w:hint="eastAsia"/>
          <w:sz w:val="24"/>
          <w:szCs w:val="24"/>
        </w:rPr>
        <w:t>からだ</w:t>
      </w:r>
      <w:r w:rsidRPr="00223160">
        <w:rPr>
          <w:rFonts w:ascii="メイリオ" w:eastAsia="メイリオ" w:hAnsi="メイリオ" w:cs="Times New Roman" w:hint="eastAsia"/>
          <w:sz w:val="24"/>
          <w:szCs w:val="24"/>
        </w:rPr>
        <w:t>。</w:t>
      </w:r>
    </w:p>
    <w:p w14:paraId="3A253C39" w14:textId="77777777" w:rsidR="00C95C7C" w:rsidRPr="00223160" w:rsidRDefault="00C95C7C" w:rsidP="00153639">
      <w:pPr>
        <w:adjustRightInd w:val="0"/>
        <w:snapToGrid w:val="0"/>
        <w:spacing w:line="204" w:lineRule="auto"/>
        <w:jc w:val="left"/>
        <w:rPr>
          <w:rFonts w:ascii="メイリオ" w:eastAsia="メイリオ" w:hAnsi="メイリオ" w:cs="Times New Roman"/>
          <w:sz w:val="24"/>
          <w:szCs w:val="24"/>
        </w:rPr>
      </w:pPr>
    </w:p>
    <w:p w14:paraId="5A97268C" w14:textId="492AADE4"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ウクライナ戦争は、大国が代理戦争を通じて覇権を争う最新の事例である。ウクライナの</w:t>
      </w:r>
      <w:r w:rsidR="00C95C7C" w:rsidRPr="00223160">
        <w:rPr>
          <w:rFonts w:ascii="メイリオ" w:eastAsia="メイリオ" w:hAnsi="メイリオ" w:cs="Times New Roman" w:hint="eastAsia"/>
          <w:sz w:val="24"/>
          <w:szCs w:val="24"/>
        </w:rPr>
        <w:t>場合</w:t>
      </w:r>
      <w:r w:rsidRPr="00223160">
        <w:rPr>
          <w:rFonts w:ascii="メイリオ" w:eastAsia="メイリオ" w:hAnsi="メイリオ" w:cs="Times New Roman" w:hint="eastAsia"/>
          <w:sz w:val="24"/>
          <w:szCs w:val="24"/>
        </w:rPr>
        <w:t>もそうだが、こうした戦争はほとんど</w:t>
      </w:r>
      <w:r w:rsidR="00C95C7C" w:rsidRPr="00223160">
        <w:rPr>
          <w:rFonts w:ascii="メイリオ" w:eastAsia="メイリオ" w:hAnsi="メイリオ" w:cs="Times New Roman" w:hint="eastAsia"/>
          <w:sz w:val="24"/>
          <w:szCs w:val="24"/>
        </w:rPr>
        <w:t>が</w:t>
      </w:r>
      <w:r w:rsidRPr="00223160">
        <w:rPr>
          <w:rFonts w:ascii="メイリオ" w:eastAsia="メイリオ" w:hAnsi="メイリオ" w:cs="Times New Roman" w:hint="eastAsia"/>
          <w:sz w:val="24"/>
          <w:szCs w:val="24"/>
        </w:rPr>
        <w:t>国連の</w:t>
      </w:r>
      <w:r w:rsidR="00C95C7C" w:rsidRPr="00223160">
        <w:rPr>
          <w:rFonts w:ascii="メイリオ" w:eastAsia="メイリオ" w:hAnsi="メイリオ" w:cs="Times New Roman" w:hint="eastAsia"/>
          <w:sz w:val="24"/>
          <w:szCs w:val="24"/>
        </w:rPr>
        <w:t>承認</w:t>
      </w:r>
      <w:r w:rsidRPr="00223160">
        <w:rPr>
          <w:rFonts w:ascii="メイリオ" w:eastAsia="メイリオ" w:hAnsi="メイリオ" w:cs="Times New Roman" w:hint="eastAsia"/>
          <w:sz w:val="24"/>
          <w:szCs w:val="24"/>
        </w:rPr>
        <w:t>を受けない</w:t>
      </w:r>
      <w:r w:rsidR="00C95C7C" w:rsidRPr="00223160">
        <w:rPr>
          <w:rFonts w:ascii="メイリオ" w:eastAsia="メイリオ" w:hAnsi="メイリオ" w:cs="Times New Roman" w:hint="eastAsia"/>
          <w:sz w:val="24"/>
          <w:szCs w:val="24"/>
        </w:rPr>
        <w:t>、国際法上、</w:t>
      </w:r>
      <w:r w:rsidRPr="00223160">
        <w:rPr>
          <w:rFonts w:ascii="メイリオ" w:eastAsia="メイリオ" w:hAnsi="メイリオ" w:cs="Times New Roman" w:hint="eastAsia"/>
          <w:sz w:val="24"/>
          <w:szCs w:val="24"/>
        </w:rPr>
        <w:t>違法なものである。イラク、アフガニスタン、ユーゴスラビアへの欧米諸国の侵攻がその例である。いわゆる有志連合を構成する国々は、国際法の重大な違反の責任を問われることはなかった。</w:t>
      </w:r>
    </w:p>
    <w:p w14:paraId="055DE1F1" w14:textId="77777777" w:rsidR="00C95C7C" w:rsidRPr="00223160" w:rsidRDefault="00C95C7C" w:rsidP="00153639">
      <w:pPr>
        <w:adjustRightInd w:val="0"/>
        <w:snapToGrid w:val="0"/>
        <w:spacing w:line="204" w:lineRule="auto"/>
        <w:jc w:val="left"/>
        <w:rPr>
          <w:rFonts w:ascii="メイリオ" w:eastAsia="メイリオ" w:hAnsi="メイリオ" w:cs="Times New Roman"/>
          <w:sz w:val="24"/>
          <w:szCs w:val="24"/>
        </w:rPr>
      </w:pPr>
    </w:p>
    <w:p w14:paraId="73AEC277" w14:textId="190F3A72"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一方的な集団行動は、ロシア</w:t>
      </w:r>
      <w:r w:rsidR="001E52DB" w:rsidRPr="00223160">
        <w:rPr>
          <w:rFonts w:ascii="メイリオ" w:eastAsia="メイリオ" w:hAnsi="メイリオ" w:cs="Times New Roman" w:hint="eastAsia"/>
          <w:sz w:val="24"/>
          <w:szCs w:val="24"/>
        </w:rPr>
        <w:t>の</w:t>
      </w:r>
      <w:r w:rsidRPr="00223160">
        <w:rPr>
          <w:rFonts w:ascii="メイリオ" w:eastAsia="メイリオ" w:hAnsi="メイリオ" w:cs="Times New Roman" w:hint="eastAsia"/>
          <w:sz w:val="24"/>
          <w:szCs w:val="24"/>
        </w:rPr>
        <w:t>一方的行動と同様に違法である。自由主義的帝国主義に基づく戦争は、保守的ナショナリズムに基づく戦争に劣らず違法であ</w:t>
      </w:r>
      <w:r w:rsidRPr="00223160">
        <w:rPr>
          <w:rFonts w:ascii="メイリオ" w:eastAsia="メイリオ" w:hAnsi="メイリオ" w:cs="Times New Roman" w:hint="eastAsia"/>
          <w:sz w:val="24"/>
          <w:szCs w:val="24"/>
        </w:rPr>
        <w:lastRenderedPageBreak/>
        <w:t>り、忌まわしいものである。</w:t>
      </w:r>
    </w:p>
    <w:p w14:paraId="13B77470" w14:textId="77777777" w:rsidR="00841DE6" w:rsidRPr="00223160" w:rsidRDefault="00841DE6" w:rsidP="00153639">
      <w:pPr>
        <w:adjustRightInd w:val="0"/>
        <w:snapToGrid w:val="0"/>
        <w:spacing w:line="204" w:lineRule="auto"/>
        <w:jc w:val="left"/>
        <w:rPr>
          <w:rFonts w:ascii="メイリオ" w:eastAsia="メイリオ" w:hAnsi="メイリオ" w:cs="Times New Roman"/>
          <w:sz w:val="24"/>
          <w:szCs w:val="24"/>
        </w:rPr>
      </w:pPr>
    </w:p>
    <w:p w14:paraId="1F3CD436" w14:textId="5B91E25D"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この数週間、私たち</w:t>
      </w:r>
      <w:r w:rsidR="00DC1D0E" w:rsidRPr="00223160">
        <w:rPr>
          <w:rFonts w:ascii="メイリオ" w:eastAsia="メイリオ" w:hAnsi="メイリオ" w:cs="Times New Roman" w:hint="eastAsia"/>
          <w:sz w:val="24"/>
          <w:szCs w:val="24"/>
        </w:rPr>
        <w:t>はヨーロッパの外交官による非常に気がかりな発言を</w:t>
      </w:r>
      <w:r w:rsidRPr="00223160">
        <w:rPr>
          <w:rFonts w:ascii="メイリオ" w:eastAsia="メイリオ" w:hAnsi="メイリオ" w:cs="Times New Roman" w:hint="eastAsia"/>
          <w:sz w:val="24"/>
          <w:szCs w:val="24"/>
        </w:rPr>
        <w:t>耳にし</w:t>
      </w:r>
      <w:r w:rsidR="00DC1D0E" w:rsidRPr="00223160">
        <w:rPr>
          <w:rFonts w:ascii="メイリオ" w:eastAsia="メイリオ" w:hAnsi="メイリオ" w:cs="Times New Roman" w:hint="eastAsia"/>
          <w:sz w:val="24"/>
          <w:szCs w:val="24"/>
        </w:rPr>
        <w:t>てき</w:t>
      </w:r>
      <w:r w:rsidRPr="00223160">
        <w:rPr>
          <w:rFonts w:ascii="メイリオ" w:eastAsia="メイリオ" w:hAnsi="メイリオ" w:cs="Times New Roman" w:hint="eastAsia"/>
          <w:sz w:val="24"/>
          <w:szCs w:val="24"/>
        </w:rPr>
        <w:t>た</w:t>
      </w:r>
      <w:r w:rsidR="00DC1D0E" w:rsidRPr="00223160">
        <w:rPr>
          <w:rFonts w:ascii="メイリオ" w:eastAsia="メイリオ" w:hAnsi="メイリオ" w:cs="Times New Roman" w:hint="eastAsia"/>
          <w:sz w:val="24"/>
          <w:szCs w:val="24"/>
        </w:rPr>
        <w:t>。</w:t>
      </w:r>
      <w:r w:rsidR="004A07D0" w:rsidRPr="00223160">
        <w:rPr>
          <w:rFonts w:ascii="メイリオ" w:eastAsia="メイリオ" w:hAnsi="メイリオ" w:cs="Times New Roman" w:hint="eastAsia"/>
          <w:sz w:val="24"/>
          <w:szCs w:val="24"/>
        </w:rPr>
        <w:t>ウクライナ戦争が他の戦争よりも悪質なのは、</w:t>
      </w:r>
      <w:r w:rsidR="006C4E45" w:rsidRPr="00223160">
        <w:rPr>
          <w:rFonts w:ascii="メイリオ" w:eastAsia="メイリオ" w:hAnsi="メイリオ" w:cs="Times New Roman" w:hint="eastAsia"/>
          <w:sz w:val="24"/>
          <w:szCs w:val="24"/>
        </w:rPr>
        <w:t>ロシアという「独裁的」な国が、「民主的」な国を侵略しているから、というのである。</w:t>
      </w:r>
      <w:r w:rsidRPr="00223160">
        <w:rPr>
          <w:rFonts w:ascii="メイリオ" w:eastAsia="メイリオ" w:hAnsi="メイリオ" w:cs="Times New Roman" w:hint="eastAsia"/>
          <w:sz w:val="24"/>
          <w:szCs w:val="24"/>
        </w:rPr>
        <w:t>つまり、他の国々は政府が民主的でないため、爆撃されても仕方がないということ</w:t>
      </w:r>
      <w:r w:rsidR="004A07D0" w:rsidRPr="00223160">
        <w:rPr>
          <w:rFonts w:ascii="メイリオ" w:eastAsia="メイリオ" w:hAnsi="メイリオ" w:cs="Times New Roman" w:hint="eastAsia"/>
          <w:sz w:val="24"/>
          <w:szCs w:val="24"/>
        </w:rPr>
        <w:t>である</w:t>
      </w:r>
      <w:r w:rsidRPr="00223160">
        <w:rPr>
          <w:rFonts w:ascii="メイリオ" w:eastAsia="メイリオ" w:hAnsi="メイリオ" w:cs="Times New Roman" w:hint="eastAsia"/>
          <w:sz w:val="24"/>
          <w:szCs w:val="24"/>
        </w:rPr>
        <w:t>。</w:t>
      </w:r>
      <w:r w:rsidR="004A07D0" w:rsidRPr="00223160">
        <w:rPr>
          <w:rFonts w:ascii="メイリオ" w:eastAsia="メイリオ" w:hAnsi="メイリオ" w:cs="Times New Roman" w:hint="eastAsia"/>
          <w:sz w:val="24"/>
          <w:szCs w:val="24"/>
        </w:rPr>
        <w:t>これらの外交官は、その発言</w:t>
      </w:r>
      <w:r w:rsidR="008A760B" w:rsidRPr="00223160">
        <w:rPr>
          <w:rFonts w:ascii="メイリオ" w:eastAsia="メイリオ" w:hAnsi="メイリオ" w:cs="Times New Roman" w:hint="eastAsia"/>
          <w:sz w:val="24"/>
          <w:szCs w:val="24"/>
        </w:rPr>
        <w:t>の中</w:t>
      </w:r>
      <w:r w:rsidR="004A07D0" w:rsidRPr="00223160">
        <w:rPr>
          <w:rFonts w:ascii="メイリオ" w:eastAsia="メイリオ" w:hAnsi="メイリオ" w:cs="Times New Roman" w:hint="eastAsia"/>
          <w:sz w:val="24"/>
          <w:szCs w:val="24"/>
        </w:rPr>
        <w:t>に</w:t>
      </w:r>
      <w:r w:rsidR="008A760B" w:rsidRPr="00223160">
        <w:rPr>
          <w:rFonts w:ascii="メイリオ" w:eastAsia="メイリオ" w:hAnsi="メイリオ" w:cs="Times New Roman" w:hint="eastAsia"/>
          <w:sz w:val="24"/>
          <w:szCs w:val="24"/>
        </w:rPr>
        <w:t>暗黙のうちに</w:t>
      </w:r>
      <w:r w:rsidR="003D0B42" w:rsidRPr="00223160">
        <w:rPr>
          <w:rFonts w:ascii="メイリオ" w:eastAsia="メイリオ" w:hAnsi="メイリオ" w:cs="Times New Roman" w:hint="eastAsia"/>
          <w:sz w:val="24"/>
          <w:szCs w:val="24"/>
        </w:rPr>
        <w:t>人種差別が</w:t>
      </w:r>
      <w:r w:rsidR="004A07D0" w:rsidRPr="00223160">
        <w:rPr>
          <w:rFonts w:ascii="メイリオ" w:eastAsia="メイリオ" w:hAnsi="メイリオ" w:cs="Times New Roman" w:hint="eastAsia"/>
          <w:sz w:val="24"/>
          <w:szCs w:val="24"/>
        </w:rPr>
        <w:t>含まれている</w:t>
      </w:r>
      <w:r w:rsidR="003D0B42" w:rsidRPr="00223160">
        <w:rPr>
          <w:rFonts w:ascii="メイリオ" w:eastAsia="メイリオ" w:hAnsi="メイリオ" w:cs="Times New Roman" w:hint="eastAsia"/>
          <w:sz w:val="24"/>
          <w:szCs w:val="24"/>
        </w:rPr>
        <w:t>ことに</w:t>
      </w:r>
      <w:r w:rsidR="004A07D0" w:rsidRPr="00223160">
        <w:rPr>
          <w:rFonts w:ascii="メイリオ" w:eastAsia="メイリオ" w:hAnsi="メイリオ" w:cs="Times New Roman" w:hint="eastAsia"/>
          <w:sz w:val="24"/>
          <w:szCs w:val="24"/>
        </w:rPr>
        <w:t>ほとんど</w:t>
      </w:r>
      <w:r w:rsidR="008A760B" w:rsidRPr="00223160">
        <w:rPr>
          <w:rFonts w:ascii="メイリオ" w:eastAsia="メイリオ" w:hAnsi="メイリオ" w:cs="Times New Roman" w:hint="eastAsia"/>
          <w:sz w:val="24"/>
          <w:szCs w:val="24"/>
        </w:rPr>
        <w:t>気付いていない。</w:t>
      </w:r>
      <w:r w:rsidRPr="00223160">
        <w:rPr>
          <w:rFonts w:ascii="メイリオ" w:eastAsia="メイリオ" w:hAnsi="メイリオ" w:cs="Times New Roman" w:hint="eastAsia"/>
          <w:sz w:val="24"/>
          <w:szCs w:val="24"/>
        </w:rPr>
        <w:t>第二次世界大戦以降、軍事的侵略を受けた国のほとんどは、アジア、中東、アフリカのいずれかであった</w:t>
      </w:r>
      <w:r w:rsidR="008A760B" w:rsidRPr="00223160">
        <w:rPr>
          <w:rFonts w:ascii="メイリオ" w:eastAsia="メイリオ" w:hAnsi="メイリオ" w:cs="Times New Roman" w:hint="eastAsia"/>
          <w:sz w:val="24"/>
          <w:szCs w:val="24"/>
        </w:rPr>
        <w:t>のだ。</w:t>
      </w:r>
    </w:p>
    <w:p w14:paraId="7550A694" w14:textId="77777777" w:rsidR="008A760B" w:rsidRPr="00223160" w:rsidRDefault="008A760B" w:rsidP="00153639">
      <w:pPr>
        <w:adjustRightInd w:val="0"/>
        <w:snapToGrid w:val="0"/>
        <w:spacing w:line="204" w:lineRule="auto"/>
        <w:jc w:val="left"/>
        <w:rPr>
          <w:rFonts w:ascii="メイリオ" w:eastAsia="メイリオ" w:hAnsi="メイリオ" w:cs="Times New Roman"/>
          <w:sz w:val="24"/>
          <w:szCs w:val="24"/>
        </w:rPr>
      </w:pPr>
    </w:p>
    <w:p w14:paraId="7BA5D6CF" w14:textId="4BCAC9B1"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植民地主義や国際連盟、さらには国連憲章</w:t>
      </w:r>
      <w:r w:rsidR="00827FBD" w:rsidRPr="00223160">
        <w:rPr>
          <w:rFonts w:ascii="メイリオ" w:eastAsia="メイリオ" w:hAnsi="メイリオ" w:cs="Times New Roman" w:hint="eastAsia"/>
          <w:sz w:val="24"/>
          <w:szCs w:val="24"/>
        </w:rPr>
        <w:t>をも形作ったのは文明化論であるが、それには</w:t>
      </w:r>
      <w:r w:rsidRPr="00223160">
        <w:rPr>
          <w:rFonts w:ascii="メイリオ" w:eastAsia="メイリオ" w:hAnsi="メイリオ" w:cs="Times New Roman" w:hint="eastAsia"/>
          <w:sz w:val="24"/>
          <w:szCs w:val="24"/>
        </w:rPr>
        <w:t>常に暴力</w:t>
      </w:r>
      <w:r w:rsidR="00827FBD" w:rsidRPr="00223160">
        <w:rPr>
          <w:rFonts w:ascii="メイリオ" w:eastAsia="メイリオ" w:hAnsi="メイリオ" w:cs="Times New Roman" w:hint="eastAsia"/>
          <w:sz w:val="24"/>
          <w:szCs w:val="24"/>
        </w:rPr>
        <w:t>の</w:t>
      </w:r>
      <w:r w:rsidR="009D29C1" w:rsidRPr="00223160">
        <w:rPr>
          <w:rFonts w:ascii="メイリオ" w:eastAsia="メイリオ" w:hAnsi="メイリオ" w:cs="Times New Roman" w:hint="eastAsia"/>
          <w:sz w:val="24"/>
          <w:szCs w:val="24"/>
        </w:rPr>
        <w:t>刃先</w:t>
      </w:r>
      <w:r w:rsidR="00827FBD" w:rsidRPr="00223160">
        <w:rPr>
          <w:rFonts w:ascii="メイリオ" w:eastAsia="メイリオ" w:hAnsi="メイリオ" w:cs="Times New Roman" w:hint="eastAsia"/>
          <w:sz w:val="24"/>
          <w:szCs w:val="24"/>
        </w:rPr>
        <w:t>が伴っていた。</w:t>
      </w:r>
    </w:p>
    <w:p w14:paraId="3F0EAFBF" w14:textId="77777777" w:rsidR="00827FBD" w:rsidRPr="00223160" w:rsidRDefault="00827FBD" w:rsidP="00153639">
      <w:pPr>
        <w:adjustRightInd w:val="0"/>
        <w:snapToGrid w:val="0"/>
        <w:spacing w:line="204" w:lineRule="auto"/>
        <w:jc w:val="left"/>
        <w:rPr>
          <w:rFonts w:ascii="メイリオ" w:eastAsia="メイリオ" w:hAnsi="メイリオ" w:cs="Times New Roman"/>
          <w:sz w:val="24"/>
          <w:szCs w:val="24"/>
        </w:rPr>
      </w:pPr>
    </w:p>
    <w:p w14:paraId="242EB012" w14:textId="02CE1577"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自由主義的帝国主義とその人種主義に関連した戦争</w:t>
      </w:r>
      <w:r w:rsidR="009D29C1" w:rsidRPr="00223160">
        <w:rPr>
          <w:rFonts w:ascii="メイリオ" w:eastAsia="メイリオ" w:hAnsi="メイリオ" w:cs="Times New Roman" w:hint="eastAsia"/>
          <w:sz w:val="24"/>
          <w:szCs w:val="24"/>
        </w:rPr>
        <w:t>が</w:t>
      </w:r>
      <w:r w:rsidR="00DE073E" w:rsidRPr="00223160">
        <w:rPr>
          <w:rFonts w:ascii="メイリオ" w:eastAsia="メイリオ" w:hAnsi="メイリオ" w:cs="Times New Roman" w:hint="eastAsia"/>
          <w:sz w:val="24"/>
          <w:szCs w:val="24"/>
        </w:rPr>
        <w:t>容認</w:t>
      </w:r>
      <w:r w:rsidR="009D29C1" w:rsidRPr="00223160">
        <w:rPr>
          <w:rFonts w:ascii="メイリオ" w:eastAsia="メイリオ" w:hAnsi="メイリオ" w:cs="Times New Roman" w:hint="eastAsia"/>
          <w:sz w:val="24"/>
          <w:szCs w:val="24"/>
        </w:rPr>
        <w:t>されてきた</w:t>
      </w:r>
      <w:r w:rsidR="00DE073E" w:rsidRPr="00223160">
        <w:rPr>
          <w:rFonts w:ascii="メイリオ" w:eastAsia="メイリオ" w:hAnsi="メイリオ" w:cs="Times New Roman" w:hint="eastAsia"/>
          <w:sz w:val="24"/>
          <w:szCs w:val="24"/>
        </w:rPr>
        <w:t>こと</w:t>
      </w:r>
      <w:r w:rsidR="00C021C7" w:rsidRPr="00223160">
        <w:rPr>
          <w:rFonts w:ascii="メイリオ" w:eastAsia="メイリオ" w:hAnsi="メイリオ" w:cs="Times New Roman" w:hint="eastAsia"/>
          <w:sz w:val="24"/>
          <w:szCs w:val="24"/>
        </w:rPr>
        <w:t>をみれば、</w:t>
      </w:r>
      <w:r w:rsidRPr="00223160">
        <w:rPr>
          <w:rFonts w:ascii="メイリオ" w:eastAsia="メイリオ" w:hAnsi="メイリオ" w:cs="Times New Roman" w:hint="eastAsia"/>
          <w:sz w:val="24"/>
          <w:szCs w:val="24"/>
        </w:rPr>
        <w:t>ウクライナ戦争</w:t>
      </w:r>
      <w:r w:rsidR="00C021C7" w:rsidRPr="00223160">
        <w:rPr>
          <w:rFonts w:ascii="メイリオ" w:eastAsia="メイリオ" w:hAnsi="メイリオ" w:cs="Times New Roman" w:hint="eastAsia"/>
          <w:sz w:val="24"/>
          <w:szCs w:val="24"/>
        </w:rPr>
        <w:t>と</w:t>
      </w:r>
      <w:r w:rsidRPr="00223160">
        <w:rPr>
          <w:rFonts w:ascii="メイリオ" w:eastAsia="メイリオ" w:hAnsi="メイリオ" w:cs="Times New Roman" w:hint="eastAsia"/>
          <w:sz w:val="24"/>
          <w:szCs w:val="24"/>
        </w:rPr>
        <w:t>その他の違法な戦争に</w:t>
      </w:r>
      <w:r w:rsidR="009D29C1" w:rsidRPr="00223160">
        <w:rPr>
          <w:rFonts w:ascii="メイリオ" w:eastAsia="メイリオ" w:hAnsi="メイリオ" w:cs="Times New Roman" w:hint="eastAsia"/>
          <w:sz w:val="24"/>
          <w:szCs w:val="24"/>
        </w:rPr>
        <w:t>世界が</w:t>
      </w:r>
      <w:r w:rsidR="00C021C7" w:rsidRPr="00223160">
        <w:rPr>
          <w:rFonts w:ascii="メイリオ" w:eastAsia="メイリオ" w:hAnsi="メイリオ" w:cs="Times New Roman" w:hint="eastAsia"/>
          <w:sz w:val="24"/>
          <w:szCs w:val="24"/>
        </w:rPr>
        <w:t>なぜ違</w:t>
      </w:r>
      <w:r w:rsidR="009D29C1" w:rsidRPr="00223160">
        <w:rPr>
          <w:rFonts w:ascii="メイリオ" w:eastAsia="メイリオ" w:hAnsi="メイリオ" w:cs="Times New Roman" w:hint="eastAsia"/>
          <w:sz w:val="24"/>
          <w:szCs w:val="24"/>
        </w:rPr>
        <w:t>った反応をするのか</w:t>
      </w:r>
      <w:r w:rsidR="00C021C7" w:rsidRPr="00223160">
        <w:rPr>
          <w:rFonts w:ascii="メイリオ" w:eastAsia="メイリオ" w:hAnsi="メイリオ" w:cs="Times New Roman" w:hint="eastAsia"/>
          <w:sz w:val="24"/>
          <w:szCs w:val="24"/>
        </w:rPr>
        <w:t>がある程度わかる</w:t>
      </w:r>
      <w:r w:rsidRPr="00223160">
        <w:rPr>
          <w:rFonts w:ascii="メイリオ" w:eastAsia="メイリオ" w:hAnsi="メイリオ" w:cs="Times New Roman" w:hint="eastAsia"/>
          <w:sz w:val="24"/>
          <w:szCs w:val="24"/>
        </w:rPr>
        <w:t>。南アフリカは、ウクライナの戦争について中立的な立場をとっ</w:t>
      </w:r>
      <w:r w:rsidR="00C021C7" w:rsidRPr="00223160">
        <w:rPr>
          <w:rFonts w:ascii="メイリオ" w:eastAsia="メイリオ" w:hAnsi="メイリオ" w:cs="Times New Roman" w:hint="eastAsia"/>
          <w:sz w:val="24"/>
          <w:szCs w:val="24"/>
        </w:rPr>
        <w:t>ているのではなく</w:t>
      </w:r>
      <w:r w:rsidRPr="00223160">
        <w:rPr>
          <w:rFonts w:ascii="メイリオ" w:eastAsia="メイリオ" w:hAnsi="メイリオ" w:cs="Times New Roman" w:hint="eastAsia"/>
          <w:sz w:val="24"/>
          <w:szCs w:val="24"/>
        </w:rPr>
        <w:t>、むしろ非同盟の立場をとっている。</w:t>
      </w:r>
    </w:p>
    <w:p w14:paraId="3C20ED31" w14:textId="77777777" w:rsidR="00C021C7" w:rsidRPr="00223160" w:rsidRDefault="00C021C7" w:rsidP="00153639">
      <w:pPr>
        <w:adjustRightInd w:val="0"/>
        <w:snapToGrid w:val="0"/>
        <w:spacing w:line="204" w:lineRule="auto"/>
        <w:jc w:val="left"/>
        <w:rPr>
          <w:rFonts w:ascii="メイリオ" w:eastAsia="メイリオ" w:hAnsi="メイリオ" w:cs="Times New Roman"/>
          <w:sz w:val="24"/>
          <w:szCs w:val="24"/>
        </w:rPr>
      </w:pPr>
    </w:p>
    <w:p w14:paraId="08C6C60B" w14:textId="77777777" w:rsidR="00D31A20"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南アフリカ</w:t>
      </w:r>
      <w:r w:rsidR="00C021C7" w:rsidRPr="00223160">
        <w:rPr>
          <w:rFonts w:ascii="メイリオ" w:eastAsia="メイリオ" w:hAnsi="メイリオ" w:cs="Times New Roman" w:hint="eastAsia"/>
          <w:sz w:val="24"/>
          <w:szCs w:val="24"/>
        </w:rPr>
        <w:t>の立場は</w:t>
      </w:r>
      <w:r w:rsidRPr="00223160">
        <w:rPr>
          <w:rFonts w:ascii="メイリオ" w:eastAsia="メイリオ" w:hAnsi="メイリオ" w:cs="Times New Roman" w:hint="eastAsia"/>
          <w:sz w:val="24"/>
          <w:szCs w:val="24"/>
        </w:rPr>
        <w:t>一貫して</w:t>
      </w:r>
      <w:r w:rsidR="00C021C7" w:rsidRPr="00223160">
        <w:rPr>
          <w:rFonts w:ascii="メイリオ" w:eastAsia="メイリオ" w:hAnsi="メイリオ" w:cs="Times New Roman" w:hint="eastAsia"/>
          <w:sz w:val="24"/>
          <w:szCs w:val="24"/>
        </w:rPr>
        <w:t>おり</w:t>
      </w:r>
      <w:r w:rsidRPr="00223160">
        <w:rPr>
          <w:rFonts w:ascii="メイリオ" w:eastAsia="メイリオ" w:hAnsi="メイリオ" w:cs="Times New Roman" w:hint="eastAsia"/>
          <w:sz w:val="24"/>
          <w:szCs w:val="24"/>
        </w:rPr>
        <w:t>、いかなる国も侵略され、終わりのない紛争にさらされる</w:t>
      </w:r>
      <w:r w:rsidR="00D31A20" w:rsidRPr="00223160">
        <w:rPr>
          <w:rFonts w:ascii="メイリオ" w:eastAsia="メイリオ" w:hAnsi="メイリオ" w:cs="Times New Roman" w:hint="eastAsia"/>
          <w:sz w:val="24"/>
          <w:szCs w:val="24"/>
        </w:rPr>
        <w:t>ことはあってはならないというものだ。</w:t>
      </w:r>
    </w:p>
    <w:p w14:paraId="2E257988" w14:textId="1E0EBC5B"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p>
    <w:p w14:paraId="6EB42BD2" w14:textId="1AD9ABB5"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ウクライナ戦争も、イラクやアフガニスタンに対する戦争も、大国が平然と侵略を行ったという点では同じである。これらの戦争の主役のほとんどは、国際刑事裁判所（</w:t>
      </w:r>
      <w:r w:rsidRPr="00223160">
        <w:rPr>
          <w:rFonts w:ascii="メイリオ" w:eastAsia="メイリオ" w:hAnsi="メイリオ" w:cs="Times New Roman"/>
          <w:sz w:val="24"/>
          <w:szCs w:val="24"/>
        </w:rPr>
        <w:t>ICC）の締約国</w:t>
      </w:r>
      <w:r w:rsidR="00C868B2" w:rsidRPr="00223160">
        <w:rPr>
          <w:rFonts w:ascii="メイリオ" w:eastAsia="メイリオ" w:hAnsi="メイリオ" w:cs="Times New Roman" w:hint="eastAsia"/>
          <w:sz w:val="24"/>
          <w:szCs w:val="24"/>
        </w:rPr>
        <w:t>になってい</w:t>
      </w:r>
      <w:r w:rsidRPr="00223160">
        <w:rPr>
          <w:rFonts w:ascii="メイリオ" w:eastAsia="メイリオ" w:hAnsi="メイリオ" w:cs="Times New Roman"/>
          <w:sz w:val="24"/>
          <w:szCs w:val="24"/>
        </w:rPr>
        <w:t>ない。大国は、国際法が定める規範やルールの外で活動することを好むからだ。</w:t>
      </w:r>
    </w:p>
    <w:p w14:paraId="1B52ADC1" w14:textId="77777777" w:rsidR="00D31A20" w:rsidRPr="00223160" w:rsidRDefault="00D31A20" w:rsidP="00153639">
      <w:pPr>
        <w:adjustRightInd w:val="0"/>
        <w:snapToGrid w:val="0"/>
        <w:spacing w:line="204" w:lineRule="auto"/>
        <w:jc w:val="left"/>
        <w:rPr>
          <w:rFonts w:ascii="メイリオ" w:eastAsia="メイリオ" w:hAnsi="メイリオ" w:cs="Times New Roman"/>
          <w:sz w:val="24"/>
          <w:szCs w:val="24"/>
        </w:rPr>
      </w:pPr>
    </w:p>
    <w:p w14:paraId="11021A31" w14:textId="4DE082A1"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ヘンリー・キッシンジャー元米国務長官は、武力行使は外交の正当な手段であり、この手段が精査を受けたり、</w:t>
      </w:r>
      <w:r w:rsidRPr="00223160">
        <w:rPr>
          <w:rFonts w:ascii="メイリオ" w:eastAsia="メイリオ" w:hAnsi="メイリオ" w:cs="Times New Roman"/>
          <w:sz w:val="24"/>
          <w:szCs w:val="24"/>
        </w:rPr>
        <w:t>ICCを含む国際機関によって米国が責任を問われたりすることを米国は望まない、と述べている。</w:t>
      </w:r>
    </w:p>
    <w:p w14:paraId="39003933" w14:textId="77777777" w:rsidR="00D31A20" w:rsidRPr="00223160" w:rsidRDefault="00D31A20" w:rsidP="00153639">
      <w:pPr>
        <w:adjustRightInd w:val="0"/>
        <w:snapToGrid w:val="0"/>
        <w:spacing w:line="204" w:lineRule="auto"/>
        <w:jc w:val="left"/>
        <w:rPr>
          <w:rFonts w:ascii="メイリオ" w:eastAsia="メイリオ" w:hAnsi="メイリオ" w:cs="Times New Roman"/>
          <w:sz w:val="24"/>
          <w:szCs w:val="24"/>
        </w:rPr>
      </w:pPr>
    </w:p>
    <w:p w14:paraId="18B389DE" w14:textId="5B89E227"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キッシンジャーが</w:t>
      </w:r>
      <w:r w:rsidR="00AC01E3" w:rsidRPr="00223160">
        <w:rPr>
          <w:rFonts w:ascii="メイリオ" w:eastAsia="メイリオ" w:hAnsi="メイリオ" w:cs="Times New Roman" w:hint="eastAsia"/>
          <w:sz w:val="24"/>
          <w:szCs w:val="24"/>
        </w:rPr>
        <w:t>明確に述べたこのことが、</w:t>
      </w:r>
      <w:r w:rsidRPr="00223160">
        <w:rPr>
          <w:rFonts w:ascii="メイリオ" w:eastAsia="メイリオ" w:hAnsi="メイリオ" w:cs="Times New Roman" w:hint="eastAsia"/>
          <w:sz w:val="24"/>
          <w:szCs w:val="24"/>
        </w:rPr>
        <w:t>「終わりのない戦争」が大国の義務であるという</w:t>
      </w:r>
      <w:r w:rsidR="00AC01E3" w:rsidRPr="00223160">
        <w:rPr>
          <w:rFonts w:ascii="メイリオ" w:eastAsia="メイリオ" w:hAnsi="メイリオ" w:cs="Times New Roman" w:hint="eastAsia"/>
          <w:sz w:val="24"/>
          <w:szCs w:val="24"/>
        </w:rPr>
        <w:t>考えのもとになった</w:t>
      </w:r>
      <w:r w:rsidRPr="00223160">
        <w:rPr>
          <w:rFonts w:ascii="メイリオ" w:eastAsia="メイリオ" w:hAnsi="メイリオ" w:cs="Times New Roman" w:hint="eastAsia"/>
          <w:sz w:val="24"/>
          <w:szCs w:val="24"/>
        </w:rPr>
        <w:t>イデオロギー</w:t>
      </w:r>
      <w:r w:rsidR="00AC01E3" w:rsidRPr="00223160">
        <w:rPr>
          <w:rFonts w:ascii="メイリオ" w:eastAsia="メイリオ" w:hAnsi="メイリオ" w:cs="Times New Roman" w:hint="eastAsia"/>
          <w:sz w:val="24"/>
          <w:szCs w:val="24"/>
        </w:rPr>
        <w:t>の本分なのである。</w:t>
      </w:r>
    </w:p>
    <w:p w14:paraId="485898B6" w14:textId="77777777" w:rsidR="00AC01E3" w:rsidRPr="00223160" w:rsidRDefault="00AC01E3" w:rsidP="00153639">
      <w:pPr>
        <w:adjustRightInd w:val="0"/>
        <w:snapToGrid w:val="0"/>
        <w:spacing w:line="204" w:lineRule="auto"/>
        <w:jc w:val="left"/>
        <w:rPr>
          <w:rFonts w:ascii="メイリオ" w:eastAsia="メイリオ" w:hAnsi="メイリオ" w:cs="Times New Roman"/>
          <w:sz w:val="24"/>
          <w:szCs w:val="24"/>
        </w:rPr>
      </w:pPr>
    </w:p>
    <w:p w14:paraId="3ABCC8BD" w14:textId="02A7D246"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lastRenderedPageBreak/>
        <w:t>戦争が無限</w:t>
      </w:r>
      <w:r w:rsidR="006125DF" w:rsidRPr="00223160">
        <w:rPr>
          <w:rFonts w:ascii="メイリオ" w:eastAsia="メイリオ" w:hAnsi="メイリオ" w:cs="Times New Roman" w:hint="eastAsia"/>
          <w:sz w:val="24"/>
          <w:szCs w:val="24"/>
        </w:rPr>
        <w:t>に続く様相を帯びるのは、</w:t>
      </w:r>
      <w:r w:rsidR="006125DF" w:rsidRPr="00223160">
        <w:rPr>
          <w:rFonts w:ascii="メイリオ" w:eastAsia="メイリオ" w:hAnsi="メイリオ" w:cs="Times New Roman"/>
          <w:sz w:val="24"/>
          <w:szCs w:val="24"/>
        </w:rPr>
        <w:t>2つの条件が満たされたときである。</w:t>
      </w:r>
      <w:r w:rsidRPr="00223160">
        <w:rPr>
          <w:rFonts w:ascii="メイリオ" w:eastAsia="メイリオ" w:hAnsi="メイリオ" w:cs="Times New Roman" w:hint="eastAsia"/>
          <w:sz w:val="24"/>
          <w:szCs w:val="24"/>
        </w:rPr>
        <w:t>交戦国が目的を達成する能力を欠きながら目的を追求するとき、そして目的を達成できないにもかかわらず、交戦国が敗北する危険性がないとき、</w:t>
      </w:r>
      <w:r w:rsidR="00CA463A" w:rsidRPr="00223160">
        <w:rPr>
          <w:rFonts w:ascii="メイリオ" w:eastAsia="メイリオ" w:hAnsi="メイリオ" w:cs="Times New Roman" w:hint="eastAsia"/>
          <w:sz w:val="24"/>
          <w:szCs w:val="24"/>
        </w:rPr>
        <w:t>だ。この</w:t>
      </w:r>
      <w:r w:rsidRPr="00223160">
        <w:rPr>
          <w:rFonts w:ascii="メイリオ" w:eastAsia="メイリオ" w:hAnsi="メイリオ" w:cs="Times New Roman"/>
          <w:sz w:val="24"/>
          <w:szCs w:val="24"/>
        </w:rPr>
        <w:t>2つの条件が長期にわたって続き、明確な変化の可能性が見えない場合、終わりのない戦争が出現する。</w:t>
      </w:r>
    </w:p>
    <w:p w14:paraId="7B3A8983" w14:textId="77777777" w:rsidR="00CA463A" w:rsidRPr="00223160" w:rsidRDefault="00CA463A" w:rsidP="00153639">
      <w:pPr>
        <w:adjustRightInd w:val="0"/>
        <w:snapToGrid w:val="0"/>
        <w:spacing w:line="204" w:lineRule="auto"/>
        <w:jc w:val="left"/>
        <w:rPr>
          <w:rFonts w:ascii="メイリオ" w:eastAsia="メイリオ" w:hAnsi="メイリオ" w:cs="Times New Roman"/>
          <w:sz w:val="24"/>
          <w:szCs w:val="24"/>
        </w:rPr>
      </w:pPr>
    </w:p>
    <w:p w14:paraId="776DD240" w14:textId="09B6DFC1"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南アフリカは、このような地政学的な現実と、果てしない戦争の拡散から免れることはできない。</w:t>
      </w:r>
      <w:bookmarkStart w:id="0" w:name="_Hlk104861847"/>
      <w:r w:rsidRPr="00223160">
        <w:rPr>
          <w:rFonts w:ascii="メイリオ" w:eastAsia="メイリオ" w:hAnsi="メイリオ" w:cs="Times New Roman" w:hint="eastAsia"/>
          <w:sz w:val="24"/>
          <w:szCs w:val="24"/>
        </w:rPr>
        <w:t>私たちは、戦争</w:t>
      </w:r>
      <w:r w:rsidR="00CA463A" w:rsidRPr="00223160">
        <w:rPr>
          <w:rFonts w:ascii="メイリオ" w:eastAsia="メイリオ" w:hAnsi="メイリオ" w:cs="Times New Roman" w:hint="eastAsia"/>
          <w:sz w:val="24"/>
          <w:szCs w:val="24"/>
        </w:rPr>
        <w:t>を防ぐことができるのは</w:t>
      </w:r>
      <w:r w:rsidRPr="00223160">
        <w:rPr>
          <w:rFonts w:ascii="メイリオ" w:eastAsia="メイリオ" w:hAnsi="メイリオ" w:cs="Times New Roman" w:hint="eastAsia"/>
          <w:sz w:val="24"/>
          <w:szCs w:val="24"/>
        </w:rPr>
        <w:t>無条件</w:t>
      </w:r>
      <w:r w:rsidR="00CA463A" w:rsidRPr="00223160">
        <w:rPr>
          <w:rFonts w:ascii="メイリオ" w:eastAsia="メイリオ" w:hAnsi="メイリオ" w:cs="Times New Roman" w:hint="eastAsia"/>
          <w:sz w:val="24"/>
          <w:szCs w:val="24"/>
        </w:rPr>
        <w:t>の</w:t>
      </w:r>
      <w:r w:rsidRPr="00223160">
        <w:rPr>
          <w:rFonts w:ascii="メイリオ" w:eastAsia="メイリオ" w:hAnsi="メイリオ" w:cs="Times New Roman" w:hint="eastAsia"/>
          <w:sz w:val="24"/>
          <w:szCs w:val="24"/>
        </w:rPr>
        <w:t>対話</w:t>
      </w:r>
      <w:r w:rsidR="00CA463A" w:rsidRPr="00223160">
        <w:rPr>
          <w:rFonts w:ascii="メイリオ" w:eastAsia="メイリオ" w:hAnsi="メイリオ" w:cs="Times New Roman" w:hint="eastAsia"/>
          <w:sz w:val="24"/>
          <w:szCs w:val="24"/>
        </w:rPr>
        <w:t>のみであり、</w:t>
      </w:r>
      <w:r w:rsidRPr="00223160">
        <w:rPr>
          <w:rFonts w:ascii="メイリオ" w:eastAsia="メイリオ" w:hAnsi="メイリオ" w:cs="Times New Roman" w:hint="eastAsia"/>
          <w:sz w:val="24"/>
          <w:szCs w:val="24"/>
        </w:rPr>
        <w:t>いったん戦争が始まれば、</w:t>
      </w:r>
      <w:r w:rsidR="00CA463A" w:rsidRPr="00223160">
        <w:rPr>
          <w:rFonts w:ascii="メイリオ" w:eastAsia="メイリオ" w:hAnsi="メイリオ" w:cs="Times New Roman" w:hint="eastAsia"/>
          <w:sz w:val="24"/>
          <w:szCs w:val="24"/>
        </w:rPr>
        <w:t>それを終わらせるには</w:t>
      </w:r>
      <w:r w:rsidRPr="00223160">
        <w:rPr>
          <w:rFonts w:ascii="メイリオ" w:eastAsia="メイリオ" w:hAnsi="メイリオ" w:cs="Times New Roman" w:hint="eastAsia"/>
          <w:sz w:val="24"/>
          <w:szCs w:val="24"/>
        </w:rPr>
        <w:t>交渉</w:t>
      </w:r>
      <w:r w:rsidR="00CA463A" w:rsidRPr="00223160">
        <w:rPr>
          <w:rFonts w:ascii="メイリオ" w:eastAsia="メイリオ" w:hAnsi="メイリオ" w:cs="Times New Roman" w:hint="eastAsia"/>
          <w:sz w:val="24"/>
          <w:szCs w:val="24"/>
        </w:rPr>
        <w:t>しかないという</w:t>
      </w:r>
      <w:r w:rsidRPr="00223160">
        <w:rPr>
          <w:rFonts w:ascii="メイリオ" w:eastAsia="メイリオ" w:hAnsi="メイリオ" w:cs="Times New Roman" w:hint="eastAsia"/>
          <w:sz w:val="24"/>
          <w:szCs w:val="24"/>
        </w:rPr>
        <w:t>明確な立場を維持してきた。</w:t>
      </w:r>
      <w:bookmarkEnd w:id="0"/>
      <w:r w:rsidRPr="00223160">
        <w:rPr>
          <w:rFonts w:ascii="メイリオ" w:eastAsia="メイリオ" w:hAnsi="メイリオ" w:cs="Times New Roman" w:hint="eastAsia"/>
          <w:sz w:val="24"/>
          <w:szCs w:val="24"/>
        </w:rPr>
        <w:t>つまり、暴力的な紛争</w:t>
      </w:r>
      <w:r w:rsidR="003A204C" w:rsidRPr="00223160">
        <w:rPr>
          <w:rFonts w:ascii="メイリオ" w:eastAsia="メイリオ" w:hAnsi="メイリオ" w:cs="Times New Roman" w:hint="eastAsia"/>
          <w:sz w:val="24"/>
          <w:szCs w:val="24"/>
        </w:rPr>
        <w:t>の</w:t>
      </w:r>
      <w:r w:rsidRPr="00223160">
        <w:rPr>
          <w:rFonts w:ascii="メイリオ" w:eastAsia="メイリオ" w:hAnsi="メイリオ" w:cs="Times New Roman" w:hint="eastAsia"/>
          <w:sz w:val="24"/>
          <w:szCs w:val="24"/>
        </w:rPr>
        <w:t>軍事的</w:t>
      </w:r>
      <w:r w:rsidR="003A204C" w:rsidRPr="00223160">
        <w:rPr>
          <w:rFonts w:ascii="メイリオ" w:eastAsia="メイリオ" w:hAnsi="メイリオ" w:cs="Times New Roman" w:hint="eastAsia"/>
          <w:sz w:val="24"/>
          <w:szCs w:val="24"/>
        </w:rPr>
        <w:t>な</w:t>
      </w:r>
      <w:r w:rsidRPr="00223160">
        <w:rPr>
          <w:rFonts w:ascii="メイリオ" w:eastAsia="メイリオ" w:hAnsi="メイリオ" w:cs="Times New Roman" w:hint="eastAsia"/>
          <w:sz w:val="24"/>
          <w:szCs w:val="24"/>
        </w:rPr>
        <w:t>解決はあり得</w:t>
      </w:r>
      <w:r w:rsidR="003A204C" w:rsidRPr="00223160">
        <w:rPr>
          <w:rFonts w:ascii="メイリオ" w:eastAsia="メイリオ" w:hAnsi="メイリオ" w:cs="Times New Roman" w:hint="eastAsia"/>
          <w:sz w:val="24"/>
          <w:szCs w:val="24"/>
        </w:rPr>
        <w:t>ないということであり、</w:t>
      </w:r>
      <w:r w:rsidRPr="00223160">
        <w:rPr>
          <w:rFonts w:ascii="メイリオ" w:eastAsia="メイリオ" w:hAnsi="メイリオ" w:cs="Times New Roman" w:hint="eastAsia"/>
          <w:sz w:val="24"/>
          <w:szCs w:val="24"/>
        </w:rPr>
        <w:t>平和は政治的な解決によってのみ持続可能</w:t>
      </w:r>
      <w:r w:rsidR="003A204C" w:rsidRPr="00223160">
        <w:rPr>
          <w:rFonts w:ascii="メイリオ" w:eastAsia="メイリオ" w:hAnsi="メイリオ" w:cs="Times New Roman" w:hint="eastAsia"/>
          <w:sz w:val="24"/>
          <w:szCs w:val="24"/>
        </w:rPr>
        <w:t>だからである。</w:t>
      </w:r>
    </w:p>
    <w:p w14:paraId="47B29A1F" w14:textId="77777777" w:rsidR="003A204C" w:rsidRPr="00223160" w:rsidRDefault="003A204C" w:rsidP="00153639">
      <w:pPr>
        <w:adjustRightInd w:val="0"/>
        <w:snapToGrid w:val="0"/>
        <w:spacing w:line="204" w:lineRule="auto"/>
        <w:jc w:val="left"/>
        <w:rPr>
          <w:rFonts w:ascii="メイリオ" w:eastAsia="メイリオ" w:hAnsi="メイリオ" w:cs="Times New Roman"/>
          <w:sz w:val="24"/>
          <w:szCs w:val="24"/>
        </w:rPr>
      </w:pPr>
    </w:p>
    <w:p w14:paraId="4B27C80D" w14:textId="352FA3B3" w:rsidR="004E0952" w:rsidRPr="00223160" w:rsidRDefault="003A204C"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w:t>
      </w:r>
      <w:r w:rsidR="004E0952" w:rsidRPr="00223160">
        <w:rPr>
          <w:rFonts w:ascii="メイリオ" w:eastAsia="メイリオ" w:hAnsi="メイリオ" w:cs="Times New Roman" w:hint="eastAsia"/>
          <w:sz w:val="24"/>
          <w:szCs w:val="24"/>
        </w:rPr>
        <w:t>終わりのない戦争」が世界経済や「南半球」の開発</w:t>
      </w:r>
      <w:r w:rsidR="00AE10E5" w:rsidRPr="00223160">
        <w:rPr>
          <w:rFonts w:ascii="メイリオ" w:eastAsia="メイリオ" w:hAnsi="メイリオ" w:cs="Times New Roman" w:hint="eastAsia"/>
          <w:sz w:val="24"/>
          <w:szCs w:val="24"/>
        </w:rPr>
        <w:t>問題</w:t>
      </w:r>
      <w:r w:rsidR="004E0952" w:rsidRPr="00223160">
        <w:rPr>
          <w:rFonts w:ascii="メイリオ" w:eastAsia="メイリオ" w:hAnsi="メイリオ" w:cs="Times New Roman" w:hint="eastAsia"/>
          <w:sz w:val="24"/>
          <w:szCs w:val="24"/>
        </w:rPr>
        <w:t>に及ぼす影響を考えると、</w:t>
      </w:r>
      <w:r w:rsidR="00AE10E5" w:rsidRPr="00223160">
        <w:rPr>
          <w:rFonts w:ascii="メイリオ" w:eastAsia="メイリオ" w:hAnsi="メイリオ" w:cs="Times New Roman" w:hint="eastAsia"/>
          <w:sz w:val="24"/>
          <w:szCs w:val="24"/>
        </w:rPr>
        <w:t>世界的な統治</w:t>
      </w:r>
      <w:r w:rsidR="004E0952" w:rsidRPr="00223160">
        <w:rPr>
          <w:rFonts w:ascii="メイリオ" w:eastAsia="メイリオ" w:hAnsi="メイリオ" w:cs="Times New Roman" w:hint="eastAsia"/>
          <w:sz w:val="24"/>
          <w:szCs w:val="24"/>
        </w:rPr>
        <w:t>システムの変革を推進できる非同盟運動の活性化が急務である。</w:t>
      </w:r>
    </w:p>
    <w:p w14:paraId="7FA7D0C2" w14:textId="77777777" w:rsidR="00A23BFE" w:rsidRPr="00223160" w:rsidRDefault="00A23BFE" w:rsidP="00153639">
      <w:pPr>
        <w:adjustRightInd w:val="0"/>
        <w:snapToGrid w:val="0"/>
        <w:spacing w:line="204" w:lineRule="auto"/>
        <w:jc w:val="left"/>
        <w:rPr>
          <w:rFonts w:ascii="メイリオ" w:eastAsia="メイリオ" w:hAnsi="メイリオ" w:cs="Times New Roman"/>
          <w:sz w:val="24"/>
          <w:szCs w:val="24"/>
        </w:rPr>
      </w:pPr>
    </w:p>
    <w:p w14:paraId="50327CA7" w14:textId="2630FFD7"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非同盟運動は、根強い不平等、貧困、気候変動、大量破壊兵器の拡散といった問題に効果的に対処するために、</w:t>
      </w:r>
      <w:r w:rsidR="00A23BFE" w:rsidRPr="00223160">
        <w:rPr>
          <w:rFonts w:ascii="メイリオ" w:eastAsia="メイリオ" w:hAnsi="メイリオ" w:cs="Times New Roman" w:hint="eastAsia"/>
          <w:sz w:val="24"/>
          <w:szCs w:val="24"/>
        </w:rPr>
        <w:t>変化を起こすことのできる</w:t>
      </w:r>
      <w:r w:rsidRPr="00223160">
        <w:rPr>
          <w:rFonts w:ascii="メイリオ" w:eastAsia="メイリオ" w:hAnsi="メイリオ" w:cs="Times New Roman" w:hint="eastAsia"/>
          <w:sz w:val="24"/>
          <w:szCs w:val="24"/>
        </w:rPr>
        <w:t>国際主義を</w:t>
      </w:r>
      <w:r w:rsidR="00A23BFE" w:rsidRPr="00223160">
        <w:rPr>
          <w:rFonts w:ascii="メイリオ" w:eastAsia="メイリオ" w:hAnsi="メイリオ" w:cs="Times New Roman" w:hint="eastAsia"/>
          <w:sz w:val="24"/>
          <w:szCs w:val="24"/>
        </w:rPr>
        <w:t>支持</w:t>
      </w:r>
      <w:r w:rsidRPr="00223160">
        <w:rPr>
          <w:rFonts w:ascii="メイリオ" w:eastAsia="メイリオ" w:hAnsi="メイリオ" w:cs="Times New Roman" w:hint="eastAsia"/>
          <w:sz w:val="24"/>
          <w:szCs w:val="24"/>
        </w:rPr>
        <w:t>しなければならない。</w:t>
      </w:r>
    </w:p>
    <w:p w14:paraId="40D3A270" w14:textId="77777777" w:rsidR="00A23BFE" w:rsidRPr="00223160" w:rsidRDefault="00A23BFE" w:rsidP="00153639">
      <w:pPr>
        <w:adjustRightInd w:val="0"/>
        <w:snapToGrid w:val="0"/>
        <w:spacing w:line="204" w:lineRule="auto"/>
        <w:jc w:val="left"/>
        <w:rPr>
          <w:rFonts w:ascii="メイリオ" w:eastAsia="メイリオ" w:hAnsi="メイリオ" w:cs="Times New Roman"/>
          <w:sz w:val="24"/>
          <w:szCs w:val="24"/>
        </w:rPr>
      </w:pPr>
    </w:p>
    <w:p w14:paraId="3BE4FC05" w14:textId="7D1B5FF2" w:rsidR="004E0952" w:rsidRPr="00223160"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南アフリカの外交政策は、我々の</w:t>
      </w:r>
      <w:r w:rsidR="00A23BFE" w:rsidRPr="00223160">
        <w:rPr>
          <w:rFonts w:ascii="メイリオ" w:eastAsia="メイリオ" w:hAnsi="メイリオ" w:cs="Times New Roman" w:hint="eastAsia"/>
          <w:sz w:val="24"/>
          <w:szCs w:val="24"/>
        </w:rPr>
        <w:t>基本的な</w:t>
      </w:r>
      <w:r w:rsidRPr="00223160">
        <w:rPr>
          <w:rFonts w:ascii="メイリオ" w:eastAsia="メイリオ" w:hAnsi="メイリオ" w:cs="Times New Roman" w:hint="eastAsia"/>
          <w:sz w:val="24"/>
          <w:szCs w:val="24"/>
        </w:rPr>
        <w:t>価値観から導き出された原則に基づき、国民のニーズ</w:t>
      </w:r>
      <w:r w:rsidR="00F35995" w:rsidRPr="00223160">
        <w:rPr>
          <w:rFonts w:ascii="メイリオ" w:eastAsia="メイリオ" w:hAnsi="メイリオ" w:cs="Times New Roman" w:hint="eastAsia"/>
          <w:sz w:val="24"/>
          <w:szCs w:val="24"/>
        </w:rPr>
        <w:t>から</w:t>
      </w:r>
      <w:r w:rsidR="00E31E2C" w:rsidRPr="00223160">
        <w:rPr>
          <w:rFonts w:ascii="メイリオ" w:eastAsia="メイリオ" w:hAnsi="メイリオ" w:cs="Times New Roman" w:hint="eastAsia"/>
          <w:sz w:val="24"/>
          <w:szCs w:val="24"/>
        </w:rPr>
        <w:t>情報</w:t>
      </w:r>
      <w:r w:rsidR="00F35995" w:rsidRPr="00223160">
        <w:rPr>
          <w:rFonts w:ascii="メイリオ" w:eastAsia="メイリオ" w:hAnsi="メイリオ" w:cs="Times New Roman" w:hint="eastAsia"/>
          <w:sz w:val="24"/>
          <w:szCs w:val="24"/>
        </w:rPr>
        <w:t>を得ている。</w:t>
      </w:r>
      <w:r w:rsidRPr="00223160">
        <w:rPr>
          <w:rFonts w:ascii="メイリオ" w:eastAsia="メイリオ" w:hAnsi="メイリオ" w:cs="Times New Roman" w:hint="eastAsia"/>
          <w:sz w:val="24"/>
          <w:szCs w:val="24"/>
        </w:rPr>
        <w:t>これらの指針によって、私たちは外交政策のスタンスに一貫性を持たせることができ</w:t>
      </w:r>
      <w:r w:rsidR="00F35995" w:rsidRPr="00223160">
        <w:rPr>
          <w:rFonts w:ascii="メイリオ" w:eastAsia="メイリオ" w:hAnsi="メイリオ" w:cs="Times New Roman" w:hint="eastAsia"/>
          <w:sz w:val="24"/>
          <w:szCs w:val="24"/>
        </w:rPr>
        <w:t>る。</w:t>
      </w:r>
      <w:r w:rsidR="00E31E2C" w:rsidRPr="00223160">
        <w:rPr>
          <w:rFonts w:ascii="メイリオ" w:eastAsia="メイリオ" w:hAnsi="メイリオ" w:cs="Times New Roman" w:hint="eastAsia"/>
          <w:sz w:val="24"/>
          <w:szCs w:val="24"/>
        </w:rPr>
        <w:t>この種の一貫性</w:t>
      </w:r>
      <w:r w:rsidR="00805FF9" w:rsidRPr="00223160">
        <w:rPr>
          <w:rFonts w:ascii="メイリオ" w:eastAsia="メイリオ" w:hAnsi="メイリオ" w:cs="Times New Roman" w:hint="eastAsia"/>
          <w:sz w:val="24"/>
          <w:szCs w:val="24"/>
        </w:rPr>
        <w:t>には</w:t>
      </w:r>
      <w:r w:rsidR="00C868B2" w:rsidRPr="00223160">
        <w:rPr>
          <w:rFonts w:ascii="メイリオ" w:eastAsia="メイリオ" w:hAnsi="メイリオ" w:cs="Times New Roman" w:hint="eastAsia"/>
          <w:sz w:val="24"/>
          <w:szCs w:val="24"/>
        </w:rPr>
        <w:t>強みがある</w:t>
      </w:r>
      <w:r w:rsidR="00805FF9" w:rsidRPr="00223160">
        <w:rPr>
          <w:rFonts w:ascii="メイリオ" w:eastAsia="メイリオ" w:hAnsi="メイリオ" w:cs="Times New Roman" w:hint="eastAsia"/>
          <w:sz w:val="24"/>
          <w:szCs w:val="24"/>
        </w:rPr>
        <w:t>。</w:t>
      </w:r>
      <w:r w:rsidR="00F35995" w:rsidRPr="00223160">
        <w:rPr>
          <w:rFonts w:ascii="メイリオ" w:eastAsia="メイリオ" w:hAnsi="メイリオ" w:cs="Times New Roman" w:hint="eastAsia"/>
          <w:sz w:val="24"/>
          <w:szCs w:val="24"/>
        </w:rPr>
        <w:t>自分た</w:t>
      </w:r>
      <w:r w:rsidRPr="00223160">
        <w:rPr>
          <w:rFonts w:ascii="メイリオ" w:eastAsia="メイリオ" w:hAnsi="メイリオ" w:cs="Times New Roman" w:hint="eastAsia"/>
          <w:sz w:val="24"/>
          <w:szCs w:val="24"/>
        </w:rPr>
        <w:t>ちの行動を説明し正当化することができる</w:t>
      </w:r>
      <w:r w:rsidR="00F35995" w:rsidRPr="00223160">
        <w:rPr>
          <w:rFonts w:ascii="メイリオ" w:eastAsia="メイリオ" w:hAnsi="メイリオ" w:cs="Times New Roman" w:hint="eastAsia"/>
          <w:sz w:val="24"/>
          <w:szCs w:val="24"/>
        </w:rPr>
        <w:t>からだ。</w:t>
      </w:r>
    </w:p>
    <w:p w14:paraId="70004CD3" w14:textId="77777777" w:rsidR="00F35995" w:rsidRPr="00223160" w:rsidRDefault="00F35995" w:rsidP="00153639">
      <w:pPr>
        <w:adjustRightInd w:val="0"/>
        <w:snapToGrid w:val="0"/>
        <w:spacing w:line="204" w:lineRule="auto"/>
        <w:jc w:val="left"/>
        <w:rPr>
          <w:rFonts w:ascii="メイリオ" w:eastAsia="メイリオ" w:hAnsi="メイリオ" w:cs="Times New Roman"/>
          <w:sz w:val="24"/>
          <w:szCs w:val="24"/>
        </w:rPr>
      </w:pPr>
    </w:p>
    <w:p w14:paraId="5AA50E20" w14:textId="464E5AD7" w:rsidR="004E0952" w:rsidRDefault="004E0952"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時には友人や同盟国と対立することもあ</w:t>
      </w:r>
      <w:r w:rsidR="00F35995" w:rsidRPr="00223160">
        <w:rPr>
          <w:rFonts w:ascii="メイリオ" w:eastAsia="メイリオ" w:hAnsi="メイリオ" w:cs="Times New Roman" w:hint="eastAsia"/>
          <w:sz w:val="24"/>
          <w:szCs w:val="24"/>
        </w:rPr>
        <w:t>るだ</w:t>
      </w:r>
      <w:r w:rsidR="00805FF9" w:rsidRPr="00223160">
        <w:rPr>
          <w:rFonts w:ascii="メイリオ" w:eastAsia="メイリオ" w:hAnsi="メイリオ" w:cs="Times New Roman" w:hint="eastAsia"/>
          <w:sz w:val="24"/>
          <w:szCs w:val="24"/>
        </w:rPr>
        <w:t>ろう</w:t>
      </w:r>
      <w:r w:rsidR="00F35995" w:rsidRPr="00223160">
        <w:rPr>
          <w:rFonts w:ascii="メイリオ" w:eastAsia="メイリオ" w:hAnsi="メイリオ" w:cs="Times New Roman" w:hint="eastAsia"/>
          <w:sz w:val="24"/>
          <w:szCs w:val="24"/>
        </w:rPr>
        <w:t>が</w:t>
      </w:r>
      <w:r w:rsidRPr="00223160">
        <w:rPr>
          <w:rFonts w:ascii="メイリオ" w:eastAsia="メイリオ" w:hAnsi="メイリオ" w:cs="Times New Roman" w:hint="eastAsia"/>
          <w:sz w:val="24"/>
          <w:szCs w:val="24"/>
        </w:rPr>
        <w:t>、私たちは、人権</w:t>
      </w:r>
      <w:r w:rsidR="00F35995" w:rsidRPr="00223160">
        <w:rPr>
          <w:rFonts w:ascii="メイリオ" w:eastAsia="メイリオ" w:hAnsi="メイリオ" w:cs="Times New Roman" w:hint="eastAsia"/>
          <w:sz w:val="24"/>
          <w:szCs w:val="24"/>
        </w:rPr>
        <w:t>と</w:t>
      </w:r>
      <w:r w:rsidRPr="00223160">
        <w:rPr>
          <w:rFonts w:ascii="メイリオ" w:eastAsia="メイリオ" w:hAnsi="メイリオ" w:cs="Times New Roman" w:hint="eastAsia"/>
          <w:sz w:val="24"/>
          <w:szCs w:val="24"/>
        </w:rPr>
        <w:t>国際法、国家の平等へのコミットメントに導かれた立場を取っている</w:t>
      </w:r>
      <w:r w:rsidR="00805FF9" w:rsidRPr="00223160">
        <w:rPr>
          <w:rFonts w:ascii="メイリオ" w:eastAsia="メイリオ" w:hAnsi="メイリオ" w:cs="Times New Roman" w:hint="eastAsia"/>
          <w:sz w:val="24"/>
          <w:szCs w:val="24"/>
        </w:rPr>
        <w:t>。この</w:t>
      </w:r>
      <w:r w:rsidRPr="00223160">
        <w:rPr>
          <w:rFonts w:ascii="メイリオ" w:eastAsia="メイリオ" w:hAnsi="メイリオ" w:cs="Times New Roman" w:hint="eastAsia"/>
          <w:sz w:val="24"/>
          <w:szCs w:val="24"/>
        </w:rPr>
        <w:t>事実に自信を持ってい</w:t>
      </w:r>
      <w:r w:rsidR="0079107C" w:rsidRPr="00223160">
        <w:rPr>
          <w:rFonts w:ascii="メイリオ" w:eastAsia="メイリオ" w:hAnsi="メイリオ" w:cs="Times New Roman" w:hint="eastAsia"/>
          <w:sz w:val="24"/>
          <w:szCs w:val="24"/>
        </w:rPr>
        <w:t>る。（了）</w:t>
      </w:r>
    </w:p>
    <w:p w14:paraId="46FFC96A" w14:textId="77777777" w:rsidR="00223160" w:rsidRPr="00223160" w:rsidRDefault="00223160" w:rsidP="00153639">
      <w:pPr>
        <w:adjustRightInd w:val="0"/>
        <w:snapToGrid w:val="0"/>
        <w:spacing w:line="204" w:lineRule="auto"/>
        <w:jc w:val="left"/>
        <w:rPr>
          <w:rFonts w:ascii="メイリオ" w:eastAsia="メイリオ" w:hAnsi="メイリオ" w:cs="Times New Roman"/>
          <w:sz w:val="24"/>
          <w:szCs w:val="24"/>
        </w:rPr>
      </w:pPr>
    </w:p>
    <w:p w14:paraId="02C9F48C" w14:textId="4861EFAE" w:rsidR="00057AED" w:rsidRPr="00223160" w:rsidRDefault="00473D4D" w:rsidP="00153639">
      <w:pPr>
        <w:adjustRightInd w:val="0"/>
        <w:snapToGrid w:val="0"/>
        <w:spacing w:line="204" w:lineRule="auto"/>
        <w:jc w:val="left"/>
        <w:rPr>
          <w:rFonts w:ascii="メイリオ" w:eastAsia="メイリオ" w:hAnsi="メイリオ" w:cs="Times New Roman"/>
          <w:sz w:val="24"/>
          <w:szCs w:val="24"/>
        </w:rPr>
      </w:pPr>
      <w:r w:rsidRPr="00223160">
        <w:rPr>
          <w:rFonts w:ascii="メイリオ" w:eastAsia="メイリオ" w:hAnsi="メイリオ" w:cs="Times New Roman" w:hint="eastAsia"/>
          <w:sz w:val="24"/>
          <w:szCs w:val="24"/>
        </w:rPr>
        <w:t>【翻訳　田中靖宏】</w:t>
      </w:r>
    </w:p>
    <w:sectPr w:rsidR="00057AED" w:rsidRPr="002231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6C62" w14:textId="77777777" w:rsidR="00916628" w:rsidRDefault="00916628" w:rsidP="004072EB">
      <w:r>
        <w:separator/>
      </w:r>
    </w:p>
  </w:endnote>
  <w:endnote w:type="continuationSeparator" w:id="0">
    <w:p w14:paraId="05E437F0" w14:textId="77777777" w:rsidR="00916628" w:rsidRDefault="00916628" w:rsidP="0040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0C0C" w14:textId="77777777" w:rsidR="00916628" w:rsidRDefault="00916628" w:rsidP="004072EB">
      <w:r>
        <w:separator/>
      </w:r>
    </w:p>
  </w:footnote>
  <w:footnote w:type="continuationSeparator" w:id="0">
    <w:p w14:paraId="1F29A768" w14:textId="77777777" w:rsidR="00916628" w:rsidRDefault="00916628" w:rsidP="00407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ED"/>
    <w:rsid w:val="00057AED"/>
    <w:rsid w:val="00070983"/>
    <w:rsid w:val="001013A1"/>
    <w:rsid w:val="00153639"/>
    <w:rsid w:val="001E52DB"/>
    <w:rsid w:val="00223160"/>
    <w:rsid w:val="003A204C"/>
    <w:rsid w:val="003D0B42"/>
    <w:rsid w:val="004072EB"/>
    <w:rsid w:val="00423EF9"/>
    <w:rsid w:val="00473D4D"/>
    <w:rsid w:val="004A07D0"/>
    <w:rsid w:val="004E0952"/>
    <w:rsid w:val="006125DF"/>
    <w:rsid w:val="006A3E70"/>
    <w:rsid w:val="006C4E45"/>
    <w:rsid w:val="0079107C"/>
    <w:rsid w:val="0080598A"/>
    <w:rsid w:val="00805FF9"/>
    <w:rsid w:val="00827FBD"/>
    <w:rsid w:val="00841DE6"/>
    <w:rsid w:val="008A760B"/>
    <w:rsid w:val="00916628"/>
    <w:rsid w:val="009D29C1"/>
    <w:rsid w:val="00A23BFE"/>
    <w:rsid w:val="00AC01E3"/>
    <w:rsid w:val="00AE10E5"/>
    <w:rsid w:val="00C021C7"/>
    <w:rsid w:val="00C868B2"/>
    <w:rsid w:val="00C95C7C"/>
    <w:rsid w:val="00C97109"/>
    <w:rsid w:val="00CA0271"/>
    <w:rsid w:val="00CA463A"/>
    <w:rsid w:val="00D31A20"/>
    <w:rsid w:val="00DC1D0E"/>
    <w:rsid w:val="00DE073E"/>
    <w:rsid w:val="00E31E2C"/>
    <w:rsid w:val="00F35995"/>
    <w:rsid w:val="00F972C7"/>
    <w:rsid w:val="00FD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06DF8"/>
  <w15:chartTrackingRefBased/>
  <w15:docId w15:val="{39D4C29C-90F0-4585-AF8C-3D3B0BD4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7AED"/>
  </w:style>
  <w:style w:type="character" w:customStyle="1" w:styleId="a4">
    <w:name w:val="日付 (文字)"/>
    <w:basedOn w:val="a0"/>
    <w:link w:val="a3"/>
    <w:uiPriority w:val="99"/>
    <w:semiHidden/>
    <w:rsid w:val="00057AED"/>
  </w:style>
  <w:style w:type="paragraph" w:styleId="Web">
    <w:name w:val="Normal (Web)"/>
    <w:basedOn w:val="a"/>
    <w:uiPriority w:val="99"/>
    <w:semiHidden/>
    <w:unhideWhenUsed/>
    <w:rsid w:val="00057A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semiHidden/>
    <w:unhideWhenUsed/>
    <w:rsid w:val="00057AED"/>
    <w:rPr>
      <w:color w:val="0000FF"/>
      <w:u w:val="single"/>
    </w:rPr>
  </w:style>
  <w:style w:type="paragraph" w:styleId="a6">
    <w:name w:val="header"/>
    <w:basedOn w:val="a"/>
    <w:link w:val="a7"/>
    <w:uiPriority w:val="99"/>
    <w:unhideWhenUsed/>
    <w:rsid w:val="004072EB"/>
    <w:pPr>
      <w:tabs>
        <w:tab w:val="center" w:pos="4252"/>
        <w:tab w:val="right" w:pos="8504"/>
      </w:tabs>
      <w:snapToGrid w:val="0"/>
    </w:pPr>
  </w:style>
  <w:style w:type="character" w:customStyle="1" w:styleId="a7">
    <w:name w:val="ヘッダー (文字)"/>
    <w:basedOn w:val="a0"/>
    <w:link w:val="a6"/>
    <w:uiPriority w:val="99"/>
    <w:rsid w:val="004072EB"/>
  </w:style>
  <w:style w:type="paragraph" w:styleId="a8">
    <w:name w:val="footer"/>
    <w:basedOn w:val="a"/>
    <w:link w:val="a9"/>
    <w:uiPriority w:val="99"/>
    <w:unhideWhenUsed/>
    <w:rsid w:val="004072EB"/>
    <w:pPr>
      <w:tabs>
        <w:tab w:val="center" w:pos="4252"/>
        <w:tab w:val="right" w:pos="8504"/>
      </w:tabs>
      <w:snapToGrid w:val="0"/>
    </w:pPr>
  </w:style>
  <w:style w:type="character" w:customStyle="1" w:styleId="a9">
    <w:name w:val="フッター (文字)"/>
    <w:basedOn w:val="a0"/>
    <w:link w:val="a8"/>
    <w:uiPriority w:val="99"/>
    <w:rsid w:val="0040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5815">
      <w:bodyDiv w:val="1"/>
      <w:marLeft w:val="0"/>
      <w:marRight w:val="0"/>
      <w:marTop w:val="0"/>
      <w:marBottom w:val="0"/>
      <w:divBdr>
        <w:top w:val="none" w:sz="0" w:space="0" w:color="auto"/>
        <w:left w:val="none" w:sz="0" w:space="0" w:color="auto"/>
        <w:bottom w:val="none" w:sz="0" w:space="0" w:color="auto"/>
        <w:right w:val="none" w:sz="0" w:space="0" w:color="auto"/>
      </w:divBdr>
    </w:div>
    <w:div w:id="12052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ilymaverick.co.za/opinionista/2022-05-16-ukraine-south-africa-is-not-neutral-we-are-non-aligne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靖宏</dc:creator>
  <cp:keywords/>
  <dc:description/>
  <cp:lastModifiedBy>鈴木 頌</cp:lastModifiedBy>
  <cp:revision>4</cp:revision>
  <dcterms:created xsi:type="dcterms:W3CDTF">2022-05-31T07:38:00Z</dcterms:created>
  <dcterms:modified xsi:type="dcterms:W3CDTF">2022-06-03T03:21:00Z</dcterms:modified>
</cp:coreProperties>
</file>