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9F35" w14:textId="77777777" w:rsidR="009B5103" w:rsidRPr="009B5103" w:rsidRDefault="00FB1A41" w:rsidP="009B5103">
      <w:pPr>
        <w:adjustRightInd w:val="0"/>
        <w:snapToGrid w:val="0"/>
      </w:pPr>
      <w:hyperlink r:id="rId6" w:history="1">
        <w:r w:rsidR="009B5103" w:rsidRPr="009B5103">
          <w:rPr>
            <w:rStyle w:val="a3"/>
            <w:b/>
            <w:bCs/>
          </w:rPr>
          <w:t>欧州に迫る「平和党」と「正義党」の選択</w:t>
        </w:r>
      </w:hyperlink>
    </w:p>
    <w:p w14:paraId="7A887284" w14:textId="77777777" w:rsidR="009B5103" w:rsidRPr="009B5103" w:rsidRDefault="009B5103" w:rsidP="009B5103">
      <w:pPr>
        <w:adjustRightInd w:val="0"/>
        <w:snapToGrid w:val="0"/>
      </w:pPr>
      <w:r w:rsidRPr="009B5103">
        <w:rPr>
          <w:b/>
          <w:bCs/>
        </w:rPr>
        <w:t>Financial Times</w:t>
      </w:r>
    </w:p>
    <w:p w14:paraId="5F9E2FFB" w14:textId="77777777" w:rsidR="009B5103" w:rsidRPr="009B5103" w:rsidRDefault="009B5103" w:rsidP="009B5103">
      <w:pPr>
        <w:adjustRightInd w:val="0"/>
        <w:snapToGrid w:val="0"/>
      </w:pPr>
      <w:r w:rsidRPr="009B5103">
        <w:rPr>
          <w:b/>
          <w:bCs/>
        </w:rPr>
        <w:t>APRIL 23 2022</w:t>
      </w:r>
    </w:p>
    <w:p w14:paraId="52A39E1A" w14:textId="77777777" w:rsidR="009B5103" w:rsidRPr="009B5103" w:rsidRDefault="009B5103" w:rsidP="009B5103">
      <w:pPr>
        <w:adjustRightInd w:val="0"/>
        <w:snapToGrid w:val="0"/>
      </w:pPr>
    </w:p>
    <w:p w14:paraId="69F53731" w14:textId="77777777" w:rsidR="009B5103" w:rsidRPr="009B5103" w:rsidRDefault="009B5103" w:rsidP="009B5103">
      <w:pPr>
        <w:adjustRightInd w:val="0"/>
        <w:snapToGrid w:val="0"/>
      </w:pPr>
      <w:r w:rsidRPr="009B5103">
        <w:rPr>
          <w:b/>
          <w:bCs/>
        </w:rPr>
        <w:t>Opinion  Geopolitics</w:t>
      </w:r>
    </w:p>
    <w:p w14:paraId="7F533447" w14:textId="77777777" w:rsidR="009B5103" w:rsidRPr="009B5103" w:rsidRDefault="009B5103" w:rsidP="009B5103">
      <w:pPr>
        <w:adjustRightInd w:val="0"/>
        <w:snapToGrid w:val="0"/>
      </w:pPr>
    </w:p>
    <w:p w14:paraId="3609940F" w14:textId="77777777" w:rsidR="009B5103" w:rsidRPr="009B5103" w:rsidRDefault="009B5103" w:rsidP="00F369A5">
      <w:pPr>
        <w:adjustRightInd w:val="0"/>
        <w:snapToGrid w:val="0"/>
        <w:jc w:val="center"/>
        <w:rPr>
          <w:sz w:val="32"/>
          <w:szCs w:val="24"/>
        </w:rPr>
      </w:pPr>
      <w:r w:rsidRPr="009B5103">
        <w:rPr>
          <w:b/>
          <w:bCs/>
          <w:sz w:val="32"/>
          <w:szCs w:val="24"/>
        </w:rPr>
        <w:t>To isolate Russia is not in the west’s power or interest</w:t>
      </w:r>
    </w:p>
    <w:p w14:paraId="2881DE7D" w14:textId="77777777" w:rsidR="009B5103" w:rsidRPr="009B5103" w:rsidRDefault="009B5103" w:rsidP="00F369A5">
      <w:pPr>
        <w:adjustRightInd w:val="0"/>
        <w:snapToGrid w:val="0"/>
        <w:jc w:val="center"/>
        <w:rPr>
          <w:sz w:val="32"/>
          <w:szCs w:val="24"/>
        </w:rPr>
      </w:pPr>
    </w:p>
    <w:p w14:paraId="0E6EECC4" w14:textId="77777777" w:rsidR="005052DD" w:rsidRDefault="009B5103" w:rsidP="00F369A5">
      <w:pPr>
        <w:adjustRightInd w:val="0"/>
        <w:snapToGrid w:val="0"/>
        <w:jc w:val="center"/>
        <w:rPr>
          <w:b/>
          <w:bCs/>
          <w:sz w:val="28"/>
          <w:szCs w:val="22"/>
        </w:rPr>
      </w:pPr>
      <w:r w:rsidRPr="009B5103">
        <w:rPr>
          <w:b/>
          <w:bCs/>
          <w:sz w:val="28"/>
          <w:szCs w:val="22"/>
        </w:rPr>
        <w:t xml:space="preserve">Treating the entire country as a geopolitical Chernobyl </w:t>
      </w:r>
    </w:p>
    <w:p w14:paraId="19412F7D" w14:textId="21AD3FA2" w:rsidR="009B5103" w:rsidRPr="009B5103" w:rsidRDefault="009B5103" w:rsidP="00F369A5">
      <w:pPr>
        <w:adjustRightInd w:val="0"/>
        <w:snapToGrid w:val="0"/>
        <w:jc w:val="center"/>
        <w:rPr>
          <w:sz w:val="28"/>
          <w:szCs w:val="22"/>
        </w:rPr>
      </w:pPr>
      <w:r w:rsidRPr="009B5103">
        <w:rPr>
          <w:b/>
          <w:bCs/>
          <w:sz w:val="28"/>
          <w:szCs w:val="22"/>
        </w:rPr>
        <w:t>would be a strategic blunder</w:t>
      </w:r>
    </w:p>
    <w:p w14:paraId="74C78C39" w14:textId="77777777" w:rsidR="009B5103" w:rsidRPr="009B5103" w:rsidRDefault="009B5103" w:rsidP="009B5103">
      <w:pPr>
        <w:adjustRightInd w:val="0"/>
        <w:snapToGrid w:val="0"/>
      </w:pPr>
    </w:p>
    <w:p w14:paraId="265B614B" w14:textId="77777777" w:rsidR="009B5103" w:rsidRPr="009B5103" w:rsidRDefault="009B5103" w:rsidP="009B5103">
      <w:pPr>
        <w:adjustRightInd w:val="0"/>
        <w:snapToGrid w:val="0"/>
      </w:pPr>
      <w:r w:rsidRPr="009B5103">
        <w:t>IVAN KRASTEV</w:t>
      </w:r>
    </w:p>
    <w:p w14:paraId="1AB03405" w14:textId="77777777" w:rsidR="009B5103" w:rsidRPr="009B5103" w:rsidRDefault="009B5103" w:rsidP="009B5103">
      <w:pPr>
        <w:adjustRightInd w:val="0"/>
        <w:snapToGrid w:val="0"/>
      </w:pPr>
    </w:p>
    <w:p w14:paraId="74C85903" w14:textId="77777777" w:rsidR="009B5103" w:rsidRPr="009B5103" w:rsidRDefault="009B5103" w:rsidP="00F369A5">
      <w:pPr>
        <w:adjustRightInd w:val="0"/>
        <w:snapToGrid w:val="0"/>
        <w:jc w:val="center"/>
        <w:rPr>
          <w:sz w:val="32"/>
          <w:szCs w:val="32"/>
        </w:rPr>
      </w:pPr>
      <w:bookmarkStart w:id="0" w:name="_Hlk105147675"/>
      <w:r w:rsidRPr="009B5103">
        <w:rPr>
          <w:b/>
          <w:bCs/>
          <w:sz w:val="32"/>
          <w:szCs w:val="32"/>
        </w:rPr>
        <w:t>ロシアを孤立させることは、西側のためにならない</w:t>
      </w:r>
    </w:p>
    <w:bookmarkEnd w:id="0"/>
    <w:p w14:paraId="450BC6F2" w14:textId="77777777" w:rsidR="009B5103" w:rsidRPr="009B5103" w:rsidRDefault="009B5103" w:rsidP="00F369A5">
      <w:pPr>
        <w:adjustRightInd w:val="0"/>
        <w:snapToGrid w:val="0"/>
        <w:jc w:val="center"/>
        <w:rPr>
          <w:sz w:val="28"/>
          <w:szCs w:val="28"/>
        </w:rPr>
      </w:pPr>
    </w:p>
    <w:p w14:paraId="64F89C99" w14:textId="3132E4F4" w:rsidR="009B5103" w:rsidRDefault="009B5103" w:rsidP="00780474">
      <w:pPr>
        <w:adjustRightInd w:val="0"/>
        <w:snapToGrid w:val="0"/>
        <w:jc w:val="center"/>
        <w:rPr>
          <w:b/>
          <w:bCs/>
          <w:sz w:val="28"/>
          <w:szCs w:val="28"/>
        </w:rPr>
      </w:pPr>
      <w:r w:rsidRPr="009B5103">
        <w:rPr>
          <w:b/>
          <w:bCs/>
          <w:sz w:val="28"/>
          <w:szCs w:val="28"/>
        </w:rPr>
        <w:t>ロシアの地政学的チェルノブイリ化は誤</w:t>
      </w:r>
      <w:r w:rsidR="006E7BD4">
        <w:rPr>
          <w:rFonts w:hint="eastAsia"/>
          <w:b/>
          <w:bCs/>
          <w:sz w:val="28"/>
          <w:szCs w:val="28"/>
        </w:rPr>
        <w:t>り</w:t>
      </w:r>
      <w:r w:rsidRPr="009B5103">
        <w:rPr>
          <w:b/>
          <w:bCs/>
          <w:sz w:val="28"/>
          <w:szCs w:val="28"/>
        </w:rPr>
        <w:t>である</w:t>
      </w:r>
    </w:p>
    <w:p w14:paraId="08864261" w14:textId="77777777" w:rsidR="005052DD" w:rsidRPr="009B5103" w:rsidRDefault="005052DD" w:rsidP="00780474">
      <w:pPr>
        <w:adjustRightInd w:val="0"/>
        <w:snapToGrid w:val="0"/>
        <w:jc w:val="center"/>
        <w:rPr>
          <w:rFonts w:hint="eastAsia"/>
        </w:rPr>
      </w:pPr>
    </w:p>
    <w:p w14:paraId="309C834F" w14:textId="77777777" w:rsidR="009B5103" w:rsidRPr="009B5103" w:rsidRDefault="009B5103" w:rsidP="009B5103">
      <w:pPr>
        <w:adjustRightInd w:val="0"/>
        <w:snapToGrid w:val="0"/>
      </w:pPr>
      <w:r w:rsidRPr="009B5103">
        <w:br/>
      </w:r>
      <w:r w:rsidRPr="009B5103">
        <w:rPr>
          <w:b/>
          <w:bCs/>
        </w:rPr>
        <w:t>開戦の責任者は誰なのか　蔓延する「ロシア人総犯人説」</w:t>
      </w:r>
      <w:r w:rsidRPr="009B5103">
        <w:br/>
      </w:r>
      <w:r w:rsidRPr="009B5103">
        <w:br/>
      </w:r>
      <w:r w:rsidRPr="009B5103">
        <w:t>世界がロシアのウクライナ侵攻の衝撃のあと立ち上がったとき、一つの疑問が湧いてきた。それはまだ解消されていない。</w:t>
      </w:r>
    </w:p>
    <w:p w14:paraId="7F662C7C" w14:textId="77777777" w:rsidR="009B5103" w:rsidRPr="009B5103" w:rsidRDefault="009B5103" w:rsidP="009B5103">
      <w:pPr>
        <w:adjustRightInd w:val="0"/>
        <w:snapToGrid w:val="0"/>
      </w:pPr>
      <w:r w:rsidRPr="009B5103">
        <w:t>その宣戦布告は誰の立場を代弁して実行されたのか？</w:t>
      </w:r>
    </w:p>
    <w:p w14:paraId="0DC5997F" w14:textId="77777777" w:rsidR="009B5103" w:rsidRPr="009B5103" w:rsidRDefault="009B5103" w:rsidP="009B5103">
      <w:pPr>
        <w:adjustRightInd w:val="0"/>
        <w:snapToGrid w:val="0"/>
      </w:pPr>
      <w:r w:rsidRPr="009B5103">
        <w:t>大多数のロシア人は、プーチンの帝国主義の野望のための人質なのか。</w:t>
      </w:r>
    </w:p>
    <w:p w14:paraId="709E47C5" w14:textId="77777777" w:rsidR="009B5103" w:rsidRPr="009B5103" w:rsidRDefault="009B5103" w:rsidP="009B5103">
      <w:pPr>
        <w:adjustRightInd w:val="0"/>
        <w:snapToGrid w:val="0"/>
      </w:pPr>
      <w:r w:rsidRPr="009B5103">
        <w:t>それとも、ロシア社会はプーチンと一体化しているのだろうか？</w:t>
      </w:r>
    </w:p>
    <w:p w14:paraId="033437F9" w14:textId="77777777" w:rsidR="009B5103" w:rsidRPr="009B5103" w:rsidRDefault="009B5103" w:rsidP="009B5103">
      <w:pPr>
        <w:adjustRightInd w:val="0"/>
        <w:snapToGrid w:val="0"/>
      </w:pPr>
      <w:r w:rsidRPr="009B5103">
        <w:t>侵攻当初は、ヨーロッパでは人質説に傾きいていた、ロシアの一般市民がプーチンの暴走に対して反対の声を上げると予想されていた。</w:t>
      </w:r>
    </w:p>
    <w:p w14:paraId="0553F20D" w14:textId="77777777" w:rsidR="009B5103" w:rsidRPr="009B5103" w:rsidRDefault="009B5103" w:rsidP="009B5103">
      <w:pPr>
        <w:adjustRightInd w:val="0"/>
        <w:snapToGrid w:val="0"/>
      </w:pPr>
    </w:p>
    <w:p w14:paraId="00797EBF" w14:textId="77777777" w:rsidR="009B5103" w:rsidRPr="009B5103" w:rsidRDefault="009B5103" w:rsidP="009B5103">
      <w:pPr>
        <w:adjustRightInd w:val="0"/>
        <w:snapToGrid w:val="0"/>
      </w:pPr>
      <w:r w:rsidRPr="009B5103">
        <w:t>しかし、ブチャの残虐行為が明らかになると、世界は「プーチンの戦争ではなくロシアの戦争ではないか」ととらえ直すようになった。</w:t>
      </w:r>
    </w:p>
    <w:p w14:paraId="50001B53" w14:textId="77777777" w:rsidR="009B5103" w:rsidRPr="009B5103" w:rsidRDefault="009B5103" w:rsidP="009B5103">
      <w:pPr>
        <w:adjustRightInd w:val="0"/>
        <w:snapToGrid w:val="0"/>
      </w:pPr>
    </w:p>
    <w:p w14:paraId="2F2527B5" w14:textId="77777777" w:rsidR="009B5103" w:rsidRPr="009B5103" w:rsidRDefault="009B5103" w:rsidP="009B5103">
      <w:pPr>
        <w:adjustRightInd w:val="0"/>
        <w:snapToGrid w:val="0"/>
      </w:pPr>
      <w:r w:rsidRPr="009B5103">
        <w:t>いまや、クレムリンのメディア統制と弾圧の強化だけでは、ロシア社会の沈黙を正当化することはできない、それどころか説明することすらもできないと考えられるようになった。</w:t>
      </w:r>
    </w:p>
    <w:p w14:paraId="3F712006" w14:textId="77777777" w:rsidR="009B5103" w:rsidRPr="009B5103" w:rsidRDefault="009B5103" w:rsidP="009B5103">
      <w:pPr>
        <w:adjustRightInd w:val="0"/>
        <w:snapToGrid w:val="0"/>
      </w:pPr>
    </w:p>
    <w:p w14:paraId="71E654C7" w14:textId="77777777" w:rsidR="009B5103" w:rsidRPr="009B5103" w:rsidRDefault="009B5103" w:rsidP="009B5103">
      <w:pPr>
        <w:adjustRightInd w:val="0"/>
        <w:snapToGrid w:val="0"/>
      </w:pPr>
      <w:r w:rsidRPr="009B5103">
        <w:t>「ロシア人はブチャの真実を知らないのか、それとも知ろうとしないのか」</w:t>
      </w:r>
    </w:p>
    <w:p w14:paraId="2C4F44E3" w14:textId="77777777" w:rsidR="009B5103" w:rsidRPr="009B5103" w:rsidRDefault="009B5103" w:rsidP="009B5103">
      <w:pPr>
        <w:adjustRightInd w:val="0"/>
        <w:snapToGrid w:val="0"/>
      </w:pPr>
    </w:p>
    <w:p w14:paraId="78129632" w14:textId="77777777" w:rsidR="009B5103" w:rsidRPr="009B5103" w:rsidRDefault="009B5103" w:rsidP="009B5103">
      <w:pPr>
        <w:adjustRightInd w:val="0"/>
        <w:snapToGrid w:val="0"/>
      </w:pPr>
      <w:r w:rsidRPr="009B5103">
        <w:lastRenderedPageBreak/>
        <w:t>多くのヨーロッパ人が、自国の軍隊の蛮行に目をつぶり、固く意見を飲み込んでいるロシア人の姿に憤慨した。</w:t>
      </w:r>
      <w:r w:rsidRPr="009B5103">
        <w:br/>
      </w:r>
      <w:r w:rsidRPr="009B5103">
        <w:br/>
      </w:r>
      <w:r w:rsidRPr="009B5103">
        <w:br/>
      </w:r>
      <w:r w:rsidRPr="006E7BD4">
        <w:rPr>
          <w:b/>
          <w:bCs/>
          <w:sz w:val="28"/>
          <w:szCs w:val="22"/>
        </w:rPr>
        <w:t>ロシアのすべてが「チェルノブイリ」（隔離された廃墟）に</w:t>
      </w:r>
    </w:p>
    <w:p w14:paraId="7C190548" w14:textId="77777777" w:rsidR="009B5103" w:rsidRPr="009B5103" w:rsidRDefault="009B5103" w:rsidP="009B5103">
      <w:pPr>
        <w:adjustRightInd w:val="0"/>
        <w:snapToGrid w:val="0"/>
      </w:pPr>
    </w:p>
    <w:p w14:paraId="66EC8494" w14:textId="77777777" w:rsidR="009B5103" w:rsidRPr="009B5103" w:rsidRDefault="009B5103" w:rsidP="009B5103">
      <w:pPr>
        <w:adjustRightInd w:val="0"/>
        <w:snapToGrid w:val="0"/>
      </w:pPr>
      <w:r w:rsidRPr="009B5103">
        <w:t>1986</w:t>
      </w:r>
      <w:r w:rsidRPr="009B5103">
        <w:t>年のチェルノブイリ原発事故の後、爆発した原子炉の周囲に立ち入り禁止区域が作られた。そこは疫病神の現場であり、危機にさらされた道徳の現場であり、石の棺により封鎖された悪徳の現場である。</w:t>
      </w:r>
    </w:p>
    <w:p w14:paraId="1AA7117C" w14:textId="77777777" w:rsidR="009B5103" w:rsidRPr="009B5103" w:rsidRDefault="009B5103" w:rsidP="009B5103">
      <w:pPr>
        <w:adjustRightInd w:val="0"/>
        <w:snapToGrid w:val="0"/>
      </w:pPr>
    </w:p>
    <w:p w14:paraId="16569538" w14:textId="77777777" w:rsidR="009B5103" w:rsidRPr="009B5103" w:rsidRDefault="009B5103" w:rsidP="009B5103">
      <w:pPr>
        <w:adjustRightInd w:val="0"/>
        <w:snapToGrid w:val="0"/>
      </w:pPr>
      <w:r w:rsidRPr="009B5103">
        <w:t>そしていま、ヨーロッパ人によって、西側の政治家全般によって、ロシアは地政学的なチェルノブイリと指弾されている。</w:t>
      </w:r>
    </w:p>
    <w:p w14:paraId="12A750A6" w14:textId="77777777" w:rsidR="009B5103" w:rsidRPr="009B5103" w:rsidRDefault="009B5103" w:rsidP="009B5103">
      <w:pPr>
        <w:adjustRightInd w:val="0"/>
        <w:snapToGrid w:val="0"/>
      </w:pPr>
    </w:p>
    <w:p w14:paraId="37CDB8D6" w14:textId="77777777" w:rsidR="009B5103" w:rsidRPr="009B5103" w:rsidRDefault="009B5103" w:rsidP="009B5103">
      <w:pPr>
        <w:adjustRightInd w:val="0"/>
        <w:snapToGrid w:val="0"/>
      </w:pPr>
      <w:r w:rsidRPr="009B5103">
        <w:t>今日、多くのヨーロッパ人が、「ロシアのない世界」が実現することを夢見ている。その夢の中では、西側諸国はもはやロシアのエネルギー資源を利用することはない。文化的な交流は断ち切られ、ヨーロッパの国境は強化される。あたかもロシアが消滅したかのように。</w:t>
      </w:r>
    </w:p>
    <w:p w14:paraId="6A38BCFC" w14:textId="77777777" w:rsidR="009B5103" w:rsidRPr="009B5103" w:rsidRDefault="009B5103" w:rsidP="009B5103">
      <w:pPr>
        <w:adjustRightInd w:val="0"/>
        <w:snapToGrid w:val="0"/>
      </w:pPr>
    </w:p>
    <w:p w14:paraId="1DB7082F" w14:textId="77777777" w:rsidR="009B5103" w:rsidRPr="009B5103" w:rsidRDefault="009B5103" w:rsidP="009B5103">
      <w:pPr>
        <w:adjustRightInd w:val="0"/>
        <w:snapToGrid w:val="0"/>
      </w:pPr>
      <w:r w:rsidRPr="009B5103">
        <w:t>病的に楽観的なビジネスリーダーでさえ、今後数年間、ロシア市場に再投資する機会はほとんどないだろうと見ている。</w:t>
      </w:r>
    </w:p>
    <w:p w14:paraId="11C1B77D" w14:textId="77777777" w:rsidR="009B5103" w:rsidRPr="009B5103" w:rsidRDefault="009B5103" w:rsidP="009B5103">
      <w:pPr>
        <w:adjustRightInd w:val="0"/>
        <w:snapToGrid w:val="0"/>
      </w:pPr>
    </w:p>
    <w:p w14:paraId="4FA8E3AB" w14:textId="77777777" w:rsidR="009B5103" w:rsidRPr="009B5103" w:rsidRDefault="009B5103" w:rsidP="009B5103">
      <w:pPr>
        <w:adjustRightInd w:val="0"/>
        <w:snapToGrid w:val="0"/>
      </w:pPr>
      <w:r w:rsidRPr="009B5103">
        <w:t>プーチンが権力を握っている間は、西側諸国の制裁が大幅に緩和されることはないだろう。西側の政策立案者の多くは、すでにロシアにおける変革の希望をあきらめている。その代わりに、彼らはロシアを石棺に封じ込め、ロシアの外交能力を抑え込もうとしている。</w:t>
      </w:r>
    </w:p>
    <w:p w14:paraId="1D32E5E0" w14:textId="77777777" w:rsidR="009B5103" w:rsidRPr="009B5103" w:rsidRDefault="009B5103" w:rsidP="009B5103">
      <w:pPr>
        <w:adjustRightInd w:val="0"/>
        <w:snapToGrid w:val="0"/>
      </w:pPr>
    </w:p>
    <w:p w14:paraId="44A9722E" w14:textId="77777777" w:rsidR="009B5103" w:rsidRPr="009B5103" w:rsidRDefault="009B5103" w:rsidP="009B5103">
      <w:pPr>
        <w:adjustRightInd w:val="0"/>
        <w:snapToGrid w:val="0"/>
      </w:pPr>
      <w:r w:rsidRPr="009B5103">
        <w:t>ロシアが交渉により成果を上げる能力を規制しようとし、そのための方策に焦点を合わせている。</w:t>
      </w:r>
    </w:p>
    <w:p w14:paraId="338E2435" w14:textId="77777777" w:rsidR="009B5103" w:rsidRPr="009B5103" w:rsidRDefault="009B5103" w:rsidP="009B5103">
      <w:pPr>
        <w:adjustRightInd w:val="0"/>
        <w:snapToGrid w:val="0"/>
      </w:pPr>
    </w:p>
    <w:p w14:paraId="6F0FC265" w14:textId="77777777" w:rsidR="009B5103" w:rsidRPr="009B5103" w:rsidRDefault="009B5103" w:rsidP="009B5103">
      <w:pPr>
        <w:adjustRightInd w:val="0"/>
        <w:snapToGrid w:val="0"/>
      </w:pPr>
      <w:r w:rsidRPr="009B5103">
        <w:t>しかし、ロシアを封じ込めようとする試みは、冷戦時代の西側の対ソ封じ込め政策とは全く異なるものである。</w:t>
      </w:r>
      <w:r w:rsidRPr="009B5103">
        <w:br/>
      </w:r>
      <w:r w:rsidRPr="009B5103">
        <w:br/>
      </w:r>
      <w:r w:rsidRPr="006E7BD4">
        <w:rPr>
          <w:b/>
          <w:bCs/>
          <w:sz w:val="28"/>
          <w:szCs w:val="22"/>
        </w:rPr>
        <w:t>ケナンの封じ込め戦略との違い</w:t>
      </w:r>
    </w:p>
    <w:p w14:paraId="4AA17EEC" w14:textId="77777777" w:rsidR="009B5103" w:rsidRPr="009B5103" w:rsidRDefault="009B5103" w:rsidP="009B5103">
      <w:pPr>
        <w:adjustRightInd w:val="0"/>
        <w:snapToGrid w:val="0"/>
      </w:pPr>
    </w:p>
    <w:p w14:paraId="308F02AB" w14:textId="77777777" w:rsidR="009B5103" w:rsidRPr="009B5103" w:rsidRDefault="009B5103" w:rsidP="009B5103">
      <w:pPr>
        <w:adjustRightInd w:val="0"/>
        <w:snapToGrid w:val="0"/>
      </w:pPr>
      <w:r w:rsidRPr="009B5103">
        <w:t>ジョージ・ケナンが対ソ封じ込め戦略を考えた頃、それはソ連体制がいつか、その内部矛盾のために崩壊するという前提で行われた。</w:t>
      </w:r>
    </w:p>
    <w:p w14:paraId="79663947" w14:textId="77777777" w:rsidR="009B5103" w:rsidRPr="009B5103" w:rsidRDefault="009B5103" w:rsidP="009B5103">
      <w:pPr>
        <w:adjustRightInd w:val="0"/>
        <w:snapToGrid w:val="0"/>
      </w:pPr>
    </w:p>
    <w:p w14:paraId="61B04CDB" w14:textId="77777777" w:rsidR="009B5103" w:rsidRPr="009B5103" w:rsidRDefault="009B5103" w:rsidP="009B5103">
      <w:pPr>
        <w:adjustRightInd w:val="0"/>
        <w:snapToGrid w:val="0"/>
      </w:pPr>
      <w:r w:rsidRPr="009B5103">
        <w:t>冷戦に関する西側の考えでは、ソ連社会は「悪の政権」と「抑圧された国民」から構成されており、体制は非難されるが国民は無罪とされた。ソ連は強制収容所のように描かれた。ソ連の指導者たちが社会の正当な代表者だと認識されることはなかった。</w:t>
      </w:r>
    </w:p>
    <w:p w14:paraId="43815556" w14:textId="77777777" w:rsidR="009B5103" w:rsidRPr="009B5103" w:rsidRDefault="009B5103" w:rsidP="009B5103">
      <w:pPr>
        <w:adjustRightInd w:val="0"/>
        <w:snapToGrid w:val="0"/>
      </w:pPr>
    </w:p>
    <w:p w14:paraId="53B38DAC" w14:textId="77777777" w:rsidR="009B5103" w:rsidRPr="009B5103" w:rsidRDefault="009B5103" w:rsidP="009B5103">
      <w:pPr>
        <w:adjustRightInd w:val="0"/>
        <w:snapToGrid w:val="0"/>
      </w:pPr>
      <w:r w:rsidRPr="009B5103">
        <w:t>だから国民の立ち上がりによって、国政の「変革」が可能であると考えられた。</w:t>
      </w:r>
      <w:r w:rsidRPr="009B5103">
        <w:br/>
      </w:r>
      <w:r w:rsidRPr="009B5103">
        <w:br/>
      </w:r>
      <w:r w:rsidRPr="009B5103">
        <w:t>しかし今日のチェルノブイリ型の孤立策は、「ロシアは絶対に転換不能である」という前提のもとに設計されている。</w:t>
      </w:r>
    </w:p>
    <w:p w14:paraId="2A4ED9A0" w14:textId="77777777" w:rsidR="009B5103" w:rsidRPr="009B5103" w:rsidRDefault="009B5103" w:rsidP="009B5103">
      <w:pPr>
        <w:adjustRightInd w:val="0"/>
        <w:snapToGrid w:val="0"/>
      </w:pPr>
    </w:p>
    <w:p w14:paraId="2DFF964F" w14:textId="77777777" w:rsidR="009B5103" w:rsidRPr="009B5103" w:rsidRDefault="009B5103" w:rsidP="009B5103">
      <w:pPr>
        <w:adjustRightInd w:val="0"/>
        <w:snapToGrid w:val="0"/>
      </w:pPr>
      <w:r w:rsidRPr="009B5103">
        <w:t>これとは対照的に、「ロシアという孤立地帯」を作ろうとする政策は、ロシアの不変性を念頭に置く。そしてロシアをゲットーのようにみなすのである。</w:t>
      </w:r>
      <w:r w:rsidRPr="009B5103">
        <w:br/>
      </w:r>
      <w:r w:rsidRPr="009B5103">
        <w:br/>
      </w:r>
      <w:r w:rsidRPr="009B5103">
        <w:br/>
      </w:r>
      <w:r w:rsidRPr="006E7BD4">
        <w:rPr>
          <w:b/>
          <w:bCs/>
          <w:sz w:val="28"/>
          <w:szCs w:val="22"/>
        </w:rPr>
        <w:t>排除型封じ込め施策の</w:t>
      </w:r>
      <w:r w:rsidRPr="006E7BD4">
        <w:rPr>
          <w:b/>
          <w:bCs/>
          <w:sz w:val="28"/>
          <w:szCs w:val="22"/>
        </w:rPr>
        <w:t>3</w:t>
      </w:r>
      <w:r w:rsidRPr="006E7BD4">
        <w:rPr>
          <w:b/>
          <w:bCs/>
          <w:sz w:val="28"/>
          <w:szCs w:val="22"/>
        </w:rPr>
        <w:t>つの誤り</w:t>
      </w:r>
    </w:p>
    <w:p w14:paraId="41361D9B" w14:textId="77777777" w:rsidR="009B5103" w:rsidRPr="009B5103" w:rsidRDefault="009B5103" w:rsidP="009B5103">
      <w:pPr>
        <w:adjustRightInd w:val="0"/>
        <w:snapToGrid w:val="0"/>
      </w:pPr>
    </w:p>
    <w:p w14:paraId="541A9308" w14:textId="77777777" w:rsidR="009B5103" w:rsidRPr="009B5103" w:rsidRDefault="009B5103" w:rsidP="009B5103">
      <w:pPr>
        <w:adjustRightInd w:val="0"/>
        <w:snapToGrid w:val="0"/>
      </w:pPr>
      <w:r w:rsidRPr="009B5103">
        <w:t>ロシアを地政学的なチェルノブイリとしてゲットー化すべき理由は、道徳的には無数にある。</w:t>
      </w:r>
    </w:p>
    <w:p w14:paraId="1A877DF0" w14:textId="77777777" w:rsidR="009B5103" w:rsidRPr="009B5103" w:rsidRDefault="009B5103" w:rsidP="009B5103">
      <w:pPr>
        <w:adjustRightInd w:val="0"/>
        <w:snapToGrid w:val="0"/>
      </w:pPr>
    </w:p>
    <w:p w14:paraId="5AF72678" w14:textId="77777777" w:rsidR="009B5103" w:rsidRPr="009B5103" w:rsidRDefault="009B5103" w:rsidP="009B5103">
      <w:pPr>
        <w:adjustRightInd w:val="0"/>
        <w:snapToGrid w:val="0"/>
      </w:pPr>
      <w:r w:rsidRPr="009B5103">
        <w:t>しかし、ロシアを無数のプーチンからなる集合体として扱うことは、戦略的な失策となる。</w:t>
      </w:r>
    </w:p>
    <w:p w14:paraId="568BB1F8" w14:textId="77777777" w:rsidR="009B5103" w:rsidRPr="009B5103" w:rsidRDefault="009B5103" w:rsidP="009B5103">
      <w:pPr>
        <w:adjustRightInd w:val="0"/>
        <w:snapToGrid w:val="0"/>
      </w:pPr>
    </w:p>
    <w:p w14:paraId="483751E8" w14:textId="77777777" w:rsidR="009B5103" w:rsidRPr="009B5103" w:rsidRDefault="009B5103" w:rsidP="009B5103">
      <w:pPr>
        <w:adjustRightInd w:val="0"/>
        <w:snapToGrid w:val="0"/>
      </w:pPr>
      <w:r w:rsidRPr="009B5103">
        <w:t>その理由はこうだ。</w:t>
      </w:r>
    </w:p>
    <w:p w14:paraId="0D4E10D1" w14:textId="77777777" w:rsidR="009B5103" w:rsidRPr="009B5103" w:rsidRDefault="009B5103" w:rsidP="009B5103">
      <w:pPr>
        <w:adjustRightInd w:val="0"/>
        <w:snapToGrid w:val="0"/>
      </w:pPr>
    </w:p>
    <w:p w14:paraId="06E7EC1C" w14:textId="77777777" w:rsidR="009B5103" w:rsidRPr="009B5103" w:rsidRDefault="009B5103" w:rsidP="009B5103">
      <w:pPr>
        <w:adjustRightInd w:val="0"/>
        <w:snapToGrid w:val="0"/>
      </w:pPr>
      <w:r w:rsidRPr="009B5103">
        <w:rPr>
          <w:b/>
          <w:bCs/>
        </w:rPr>
        <w:t>１．ロシアの指導者の安定化をもたらす</w:t>
      </w:r>
      <w:r w:rsidRPr="009B5103">
        <w:br/>
      </w:r>
      <w:r w:rsidRPr="009B5103">
        <w:br/>
      </w:r>
      <w:r w:rsidRPr="009B5103">
        <w:t>まず、この考え方は主にロシアの指導者を利することになる。それは結果として、彼らにロシア国民の代表としての正統性を与えてしまう。</w:t>
      </w:r>
    </w:p>
    <w:p w14:paraId="0A599AE8" w14:textId="77777777" w:rsidR="009B5103" w:rsidRPr="009B5103" w:rsidRDefault="009B5103" w:rsidP="009B5103">
      <w:pPr>
        <w:adjustRightInd w:val="0"/>
        <w:snapToGrid w:val="0"/>
      </w:pPr>
    </w:p>
    <w:p w14:paraId="2A987A9E" w14:textId="77777777" w:rsidR="009B5103" w:rsidRPr="009B5103" w:rsidRDefault="009B5103" w:rsidP="009B5103">
      <w:pPr>
        <w:adjustRightInd w:val="0"/>
        <w:snapToGrid w:val="0"/>
      </w:pPr>
      <w:r w:rsidRPr="009B5103">
        <w:t>さらに悪いことに、「西側が許容できる唯一のロシアは弱体化した敗者でしかない」という、誤ったイメージを固定することになる。</w:t>
      </w:r>
    </w:p>
    <w:p w14:paraId="36A4CC0D" w14:textId="77777777" w:rsidR="009B5103" w:rsidRPr="009B5103" w:rsidRDefault="009B5103" w:rsidP="009B5103">
      <w:pPr>
        <w:adjustRightInd w:val="0"/>
        <w:snapToGrid w:val="0"/>
      </w:pPr>
    </w:p>
    <w:p w14:paraId="6B34E197" w14:textId="77777777" w:rsidR="009B5103" w:rsidRPr="009B5103" w:rsidRDefault="009B5103" w:rsidP="009B5103">
      <w:pPr>
        <w:adjustRightInd w:val="0"/>
        <w:snapToGrid w:val="0"/>
      </w:pPr>
      <w:r w:rsidRPr="009B5103">
        <w:t>ロシアが地政学的なチェルノブイリ（廃墟）であるなら、自由を愛するロシア人にとって唯一の合理的な選択は、出口に向かって逃げ出すことでしかな</w:t>
      </w:r>
      <w:r w:rsidRPr="009B5103">
        <w:lastRenderedPageBreak/>
        <w:t>い。</w:t>
      </w:r>
      <w:r w:rsidRPr="009B5103">
        <w:br/>
      </w:r>
      <w:r w:rsidRPr="009B5103">
        <w:br/>
      </w:r>
      <w:r w:rsidRPr="009B5103">
        <w:rPr>
          <w:b/>
          <w:bCs/>
        </w:rPr>
        <w:t>２．ロシア人への無関心をもたらす</w:t>
      </w:r>
    </w:p>
    <w:p w14:paraId="66BF5A02" w14:textId="77777777" w:rsidR="009B5103" w:rsidRPr="009B5103" w:rsidRDefault="009B5103" w:rsidP="009B5103">
      <w:pPr>
        <w:adjustRightInd w:val="0"/>
        <w:snapToGrid w:val="0"/>
      </w:pPr>
    </w:p>
    <w:p w14:paraId="55ECFE2E" w14:textId="77777777" w:rsidR="009B5103" w:rsidRPr="009B5103" w:rsidRDefault="009B5103" w:rsidP="009B5103">
      <w:pPr>
        <w:adjustRightInd w:val="0"/>
        <w:snapToGrid w:val="0"/>
      </w:pPr>
      <w:r w:rsidRPr="009B5103">
        <w:t>第二に、ロシア孤立化戦略は、ロシア人という存在への関心も閉ざしてしまう。おそらくそれは自滅的であろう。それは、「ロシア人が戦争に反対する発言をしないことは、ロシアが戦争に対する態度を変えないからだ」と切り捨てることになる。</w:t>
      </w:r>
    </w:p>
    <w:p w14:paraId="7FE0036C" w14:textId="77777777" w:rsidR="009B5103" w:rsidRPr="009B5103" w:rsidRDefault="009B5103" w:rsidP="009B5103">
      <w:pPr>
        <w:adjustRightInd w:val="0"/>
        <w:snapToGrid w:val="0"/>
      </w:pPr>
    </w:p>
    <w:p w14:paraId="4FF048D5" w14:textId="77777777" w:rsidR="009B5103" w:rsidRPr="009B5103" w:rsidRDefault="009B5103" w:rsidP="009B5103">
      <w:pPr>
        <w:adjustRightInd w:val="0"/>
        <w:snapToGrid w:val="0"/>
      </w:pPr>
      <w:r w:rsidRPr="009B5103">
        <w:t>実際は、「ロシア人が戦争を支持するのは、プーチンを支持しているからではなく、戦争によって政権が変わるかも知れない」と漠然と思っているにすぎないのだが、その「適応」現象を見過ごすことになる。</w:t>
      </w:r>
    </w:p>
    <w:p w14:paraId="5027044C" w14:textId="77777777" w:rsidR="009B5103" w:rsidRPr="009B5103" w:rsidRDefault="009B5103" w:rsidP="009B5103">
      <w:pPr>
        <w:adjustRightInd w:val="0"/>
        <w:snapToGrid w:val="0"/>
      </w:pPr>
    </w:p>
    <w:p w14:paraId="03DCA730" w14:textId="77777777" w:rsidR="009B5103" w:rsidRPr="009B5103" w:rsidRDefault="009B5103" w:rsidP="009B5103">
      <w:pPr>
        <w:adjustRightInd w:val="0"/>
        <w:snapToGrid w:val="0"/>
      </w:pPr>
      <w:r w:rsidRPr="009B5103">
        <w:t>反プーチン傾向の人々は、ウクライナでのロシア軍の敗北によってプーチンが倒れることを望んでいる。</w:t>
      </w:r>
      <w:r w:rsidRPr="009B5103">
        <w:t xml:space="preserve"> </w:t>
      </w:r>
      <w:r w:rsidRPr="009B5103">
        <w:t>プーチンの支持者は、プーチンを取り巻く在外エリートがこれで破滅するのではないかと期待する。</w:t>
      </w:r>
    </w:p>
    <w:p w14:paraId="43068C2B" w14:textId="77777777" w:rsidR="009B5103" w:rsidRPr="009B5103" w:rsidRDefault="009B5103" w:rsidP="009B5103">
      <w:pPr>
        <w:adjustRightInd w:val="0"/>
        <w:snapToGrid w:val="0"/>
      </w:pPr>
    </w:p>
    <w:p w14:paraId="6D3C1C25" w14:textId="09A064A1" w:rsidR="009B5103" w:rsidRDefault="009B5103" w:rsidP="009B5103">
      <w:pPr>
        <w:adjustRightInd w:val="0"/>
        <w:snapToGrid w:val="0"/>
      </w:pPr>
      <w:r w:rsidRPr="009B5103">
        <w:t>有名なロック歌手の言葉を借りれば、西側がオリガルヒの財産を差し押さえた後、ロシア人はついに「ロシア革命のときのように平等に」なったのだ。</w:t>
      </w:r>
    </w:p>
    <w:p w14:paraId="69413466" w14:textId="77777777" w:rsidR="006E7BD4" w:rsidRPr="009B5103" w:rsidRDefault="006E7BD4" w:rsidP="009B5103">
      <w:pPr>
        <w:adjustRightInd w:val="0"/>
        <w:snapToGrid w:val="0"/>
      </w:pPr>
    </w:p>
    <w:p w14:paraId="36109F11" w14:textId="05842AF0" w:rsidR="009B5103" w:rsidRDefault="009B5103" w:rsidP="009B5103">
      <w:pPr>
        <w:adjustRightInd w:val="0"/>
        <w:snapToGrid w:val="0"/>
        <w:rPr>
          <w:b/>
          <w:bCs/>
        </w:rPr>
      </w:pPr>
      <w:r w:rsidRPr="009B5103">
        <w:rPr>
          <w:b/>
          <w:bCs/>
        </w:rPr>
        <w:t>３．非西側諸国はロシアを見捨てない</w:t>
      </w:r>
    </w:p>
    <w:p w14:paraId="3A6FF2A8" w14:textId="77777777" w:rsidR="006E7BD4" w:rsidRPr="009B5103" w:rsidRDefault="006E7BD4" w:rsidP="009B5103">
      <w:pPr>
        <w:adjustRightInd w:val="0"/>
        <w:snapToGrid w:val="0"/>
      </w:pPr>
    </w:p>
    <w:p w14:paraId="36B3311C" w14:textId="77777777" w:rsidR="009B5103" w:rsidRPr="009B5103" w:rsidRDefault="009B5103" w:rsidP="009B5103">
      <w:pPr>
        <w:adjustRightInd w:val="0"/>
        <w:snapToGrid w:val="0"/>
      </w:pPr>
      <w:r w:rsidRPr="009B5103">
        <w:t>第三に、ロシア抜きの世界を実現することに賭けるのは無駄である。なぜなら、非西側諸国は、クレムリンの戦争を好まないかもしれないが、最終的にロシアを孤立させようとまでは思っていないからである。</w:t>
      </w:r>
    </w:p>
    <w:p w14:paraId="136FC229" w14:textId="77777777" w:rsidR="009B5103" w:rsidRPr="009B5103" w:rsidRDefault="009B5103" w:rsidP="009B5103">
      <w:pPr>
        <w:adjustRightInd w:val="0"/>
        <w:snapToGrid w:val="0"/>
      </w:pPr>
    </w:p>
    <w:p w14:paraId="41786135" w14:textId="77777777" w:rsidR="009B5103" w:rsidRPr="009B5103" w:rsidRDefault="009B5103" w:rsidP="009B5103">
      <w:pPr>
        <w:adjustRightInd w:val="0"/>
        <w:snapToGrid w:val="0"/>
      </w:pPr>
      <w:r w:rsidRPr="009B5103">
        <w:t>非欧米諸国は、クレムリンの戦争に好意的でないが、だからといってロシアを孤立させようとは思っていない。</w:t>
      </w:r>
    </w:p>
    <w:p w14:paraId="4235FE94" w14:textId="77777777" w:rsidR="009B5103" w:rsidRPr="009B5103" w:rsidRDefault="009B5103" w:rsidP="009B5103">
      <w:pPr>
        <w:adjustRightInd w:val="0"/>
        <w:snapToGrid w:val="0"/>
      </w:pPr>
    </w:p>
    <w:p w14:paraId="2C7442D1" w14:textId="77777777" w:rsidR="009B5103" w:rsidRPr="009B5103" w:rsidRDefault="009B5103" w:rsidP="009B5103">
      <w:pPr>
        <w:adjustRightInd w:val="0"/>
        <w:snapToGrid w:val="0"/>
      </w:pPr>
      <w:r w:rsidRPr="009B5103">
        <w:t>多くの人々は現在の蛮行を、うんざりするものではあるが、世界史の例外ではないと考えている。彼らは、西洋的価値観に縛られない現実主義を実践しているにすぎない。</w:t>
      </w:r>
    </w:p>
    <w:p w14:paraId="0334179B" w14:textId="77777777" w:rsidR="009B5103" w:rsidRPr="009B5103" w:rsidRDefault="009B5103" w:rsidP="009B5103">
      <w:pPr>
        <w:adjustRightInd w:val="0"/>
        <w:snapToGrid w:val="0"/>
      </w:pPr>
    </w:p>
    <w:p w14:paraId="007A5A52" w14:textId="77777777" w:rsidR="009B5103" w:rsidRPr="009B5103" w:rsidRDefault="009B5103" w:rsidP="009B5103">
      <w:pPr>
        <w:adjustRightInd w:val="0"/>
        <w:snapToGrid w:val="0"/>
      </w:pPr>
      <w:r w:rsidRPr="009B5103">
        <w:t>ジョー・バイデン米国大統領が「民主主義のためのサミット」に招待した国家の多くは、ロシアに制裁を加えていない。</w:t>
      </w:r>
      <w:r w:rsidRPr="009B5103">
        <w:br/>
      </w:r>
      <w:r w:rsidRPr="009B5103">
        <w:br/>
      </w:r>
      <w:r w:rsidRPr="009B5103">
        <w:lastRenderedPageBreak/>
        <w:br/>
      </w:r>
      <w:r w:rsidRPr="009B5103">
        <w:rPr>
          <w:b/>
          <w:bCs/>
        </w:rPr>
        <w:t>来るべき</w:t>
      </w:r>
      <w:r w:rsidRPr="009B5103">
        <w:rPr>
          <w:b/>
          <w:bCs/>
        </w:rPr>
        <w:t>2</w:t>
      </w:r>
      <w:r w:rsidRPr="009B5103">
        <w:rPr>
          <w:b/>
          <w:bCs/>
        </w:rPr>
        <w:t>つの党派の間の衝突</w:t>
      </w:r>
    </w:p>
    <w:p w14:paraId="70E7BA6E" w14:textId="77777777" w:rsidR="009B5103" w:rsidRPr="009B5103" w:rsidRDefault="009B5103" w:rsidP="009B5103">
      <w:pPr>
        <w:adjustRightInd w:val="0"/>
        <w:snapToGrid w:val="0"/>
      </w:pPr>
    </w:p>
    <w:p w14:paraId="04E7F91B" w14:textId="77777777" w:rsidR="009B5103" w:rsidRPr="009B5103" w:rsidRDefault="009B5103" w:rsidP="009B5103">
      <w:pPr>
        <w:adjustRightInd w:val="0"/>
        <w:snapToGrid w:val="0"/>
      </w:pPr>
      <w:r w:rsidRPr="009B5103">
        <w:t>いまもドンバスでロシアの軍事攻勢が続けられている。</w:t>
      </w:r>
    </w:p>
    <w:p w14:paraId="524C3DE0" w14:textId="77777777" w:rsidR="009B5103" w:rsidRPr="009B5103" w:rsidRDefault="009B5103" w:rsidP="009B5103">
      <w:pPr>
        <w:adjustRightInd w:val="0"/>
        <w:snapToGrid w:val="0"/>
      </w:pPr>
      <w:r w:rsidRPr="009B5103">
        <w:t>それは、まずもってロシアを道徳的に修復不可能なものと見なす人々と、世界政治における、不可避的なリアリティと見なす人々との間の衝突を、激化させている。</w:t>
      </w:r>
    </w:p>
    <w:p w14:paraId="51EE95A3" w14:textId="77777777" w:rsidR="009B5103" w:rsidRPr="009B5103" w:rsidRDefault="009B5103" w:rsidP="009B5103">
      <w:pPr>
        <w:adjustRightInd w:val="0"/>
        <w:snapToGrid w:val="0"/>
      </w:pPr>
    </w:p>
    <w:p w14:paraId="48EF7132" w14:textId="77777777" w:rsidR="009B5103" w:rsidRPr="009B5103" w:rsidRDefault="009B5103" w:rsidP="009B5103">
      <w:pPr>
        <w:adjustRightInd w:val="0"/>
        <w:snapToGrid w:val="0"/>
      </w:pPr>
      <w:r w:rsidRPr="009B5103">
        <w:t>今後、ヨーロッパの世論は</w:t>
      </w:r>
      <w:r w:rsidRPr="009B5103">
        <w:t>2</w:t>
      </w:r>
      <w:r w:rsidRPr="009B5103">
        <w:t>つの党派の間の衝突となるだろう。</w:t>
      </w:r>
    </w:p>
    <w:p w14:paraId="24D662FB" w14:textId="77777777" w:rsidR="009B5103" w:rsidRPr="009B5103" w:rsidRDefault="009B5103" w:rsidP="009B5103">
      <w:pPr>
        <w:adjustRightInd w:val="0"/>
        <w:snapToGrid w:val="0"/>
      </w:pPr>
    </w:p>
    <w:p w14:paraId="4FA00C87" w14:textId="77777777" w:rsidR="009B5103" w:rsidRPr="009B5103" w:rsidRDefault="009B5103" w:rsidP="009B5103">
      <w:pPr>
        <w:adjustRightInd w:val="0"/>
        <w:snapToGrid w:val="0"/>
      </w:pPr>
      <w:r w:rsidRPr="009B5103">
        <w:t>ひとつは、「</w:t>
      </w:r>
      <w:r w:rsidRPr="009B5103">
        <w:rPr>
          <w:b/>
          <w:bCs/>
        </w:rPr>
        <w:t>平和の党</w:t>
      </w:r>
      <w:r w:rsidRPr="009B5103">
        <w:t>」だ。平和党は西側が優先すべきは、できるだけ早く敵対行為を停止することだ」と考える。</w:t>
      </w:r>
    </w:p>
    <w:p w14:paraId="4A0D6C9C" w14:textId="77777777" w:rsidR="009B5103" w:rsidRPr="009B5103" w:rsidRDefault="009B5103" w:rsidP="009B5103">
      <w:pPr>
        <w:adjustRightInd w:val="0"/>
        <w:snapToGrid w:val="0"/>
      </w:pPr>
      <w:r w:rsidRPr="009B5103">
        <w:t>そして「ウクライナの大幅な譲歩を代償にしてでも、一刻も早く敵対行為を止めるべきであり、それを西側の優先事項とするべきだ」と主張する。</w:t>
      </w:r>
    </w:p>
    <w:p w14:paraId="000C8726" w14:textId="77777777" w:rsidR="009B5103" w:rsidRPr="009B5103" w:rsidRDefault="009B5103" w:rsidP="009B5103">
      <w:pPr>
        <w:adjustRightInd w:val="0"/>
        <w:snapToGrid w:val="0"/>
      </w:pPr>
    </w:p>
    <w:p w14:paraId="7BA9748C" w14:textId="77777777" w:rsidR="009B5103" w:rsidRPr="009B5103" w:rsidRDefault="009B5103" w:rsidP="009B5103">
      <w:pPr>
        <w:adjustRightInd w:val="0"/>
        <w:snapToGrid w:val="0"/>
      </w:pPr>
      <w:r w:rsidRPr="009B5103">
        <w:t>もう一つは「</w:t>
      </w:r>
      <w:r w:rsidRPr="009B5103">
        <w:rPr>
          <w:b/>
          <w:bCs/>
        </w:rPr>
        <w:t>正義の党</w:t>
      </w:r>
      <w:r w:rsidRPr="009B5103">
        <w:t>」だ。こちらは「たとえ戦争が長期化したとしても、ウクライナ領内からロシア軍を追い出すことが大事だ」とかんがえる。</w:t>
      </w:r>
    </w:p>
    <w:p w14:paraId="2EE92476" w14:textId="77777777" w:rsidR="009B5103" w:rsidRPr="009B5103" w:rsidRDefault="009B5103" w:rsidP="009B5103">
      <w:pPr>
        <w:adjustRightInd w:val="0"/>
        <w:snapToGrid w:val="0"/>
      </w:pPr>
      <w:r w:rsidRPr="009B5103">
        <w:t>そして「戦いと勝利」を優先事項だと主張する。</w:t>
      </w:r>
    </w:p>
    <w:p w14:paraId="41287EE3" w14:textId="77777777" w:rsidR="009B5103" w:rsidRPr="009B5103" w:rsidRDefault="009B5103" w:rsidP="009B5103">
      <w:pPr>
        <w:adjustRightInd w:val="0"/>
        <w:snapToGrid w:val="0"/>
      </w:pPr>
    </w:p>
    <w:p w14:paraId="499890E6" w14:textId="77777777" w:rsidR="009B5103" w:rsidRPr="009B5103" w:rsidRDefault="009B5103" w:rsidP="009B5103">
      <w:pPr>
        <w:adjustRightInd w:val="0"/>
        <w:snapToGrid w:val="0"/>
      </w:pPr>
      <w:r w:rsidRPr="009B5103">
        <w:t>これから、この二者択一を欧州世論は迫られることになる。</w:t>
      </w:r>
    </w:p>
    <w:p w14:paraId="7CFB9780" w14:textId="77777777" w:rsidR="009B5103" w:rsidRPr="009B5103" w:rsidRDefault="009B5103" w:rsidP="009B5103">
      <w:pPr>
        <w:adjustRightInd w:val="0"/>
        <w:snapToGrid w:val="0"/>
      </w:pPr>
    </w:p>
    <w:p w14:paraId="5AF0026F" w14:textId="77777777" w:rsidR="009B5103" w:rsidRPr="009B5103" w:rsidRDefault="009B5103" w:rsidP="009B5103">
      <w:pPr>
        <w:adjustRightInd w:val="0"/>
        <w:snapToGrid w:val="0"/>
      </w:pPr>
      <w:r w:rsidRPr="009B5103">
        <w:t>ヨーロッパの歴史において、平和と正義は韻を踏んでいない（</w:t>
      </w:r>
      <w:r w:rsidRPr="009B5103">
        <w:t>Peace and justice do not rhyme in European history</w:t>
      </w:r>
      <w:r w:rsidRPr="009B5103">
        <w:t>）。</w:t>
      </w:r>
    </w:p>
    <w:p w14:paraId="449A3CC2" w14:textId="77777777" w:rsidR="009B5103" w:rsidRPr="009B5103" w:rsidRDefault="009B5103" w:rsidP="009B5103">
      <w:pPr>
        <w:adjustRightInd w:val="0"/>
        <w:snapToGrid w:val="0"/>
      </w:pPr>
    </w:p>
    <w:p w14:paraId="6C19AF8C" w14:textId="77777777" w:rsidR="009B5103" w:rsidRPr="009B5103" w:rsidRDefault="009B5103" w:rsidP="009B5103">
      <w:pPr>
        <w:adjustRightInd w:val="0"/>
        <w:snapToGrid w:val="0"/>
      </w:pPr>
      <w:r w:rsidRPr="009B5103">
        <w:t>ウクライナへの侵攻を「プーチンの戦争」と呼ぶか、「ロシア人の戦争」と呼ぶかは、ヨーロッパの人々にとって重要な問題である。それは好みの問題ではない。それはヨーロッパにとっての戦略的な選択をふくんでいる。</w:t>
      </w:r>
    </w:p>
    <w:p w14:paraId="30707C3B" w14:textId="77777777" w:rsidR="009B5103" w:rsidRPr="009B5103" w:rsidRDefault="009B5103" w:rsidP="009B5103">
      <w:pPr>
        <w:adjustRightInd w:val="0"/>
        <w:snapToGrid w:val="0"/>
      </w:pPr>
    </w:p>
    <w:p w14:paraId="665AAC56" w14:textId="77777777" w:rsidR="009B5103" w:rsidRPr="009B5103" w:rsidRDefault="009B5103" w:rsidP="009B5103">
      <w:pPr>
        <w:adjustRightInd w:val="0"/>
        <w:snapToGrid w:val="0"/>
      </w:pPr>
      <w:r w:rsidRPr="009B5103">
        <w:t>それは、プーチン後のロシアとの関係において、西側の予感と受け止めを示すものである。たとえそれが到来するのがいつであろうとも</w:t>
      </w:r>
      <w:r w:rsidRPr="009B5103">
        <w:t>…</w:t>
      </w:r>
      <w:r w:rsidRPr="009B5103">
        <w:t>。</w:t>
      </w:r>
    </w:p>
    <w:p w14:paraId="38ECA21A" w14:textId="77777777" w:rsidR="00E7450F" w:rsidRPr="009B5103" w:rsidRDefault="00E7450F" w:rsidP="002000E7">
      <w:pPr>
        <w:adjustRightInd w:val="0"/>
        <w:snapToGrid w:val="0"/>
      </w:pPr>
    </w:p>
    <w:sectPr w:rsidR="00E7450F" w:rsidRPr="009B51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C37A" w14:textId="77777777" w:rsidR="00FB1A41" w:rsidRDefault="00FB1A41" w:rsidP="00780474">
      <w:pPr>
        <w:spacing w:line="240" w:lineRule="auto"/>
      </w:pPr>
      <w:r>
        <w:separator/>
      </w:r>
    </w:p>
  </w:endnote>
  <w:endnote w:type="continuationSeparator" w:id="0">
    <w:p w14:paraId="07F18341" w14:textId="77777777" w:rsidR="00FB1A41" w:rsidRDefault="00FB1A41" w:rsidP="00780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9F69" w14:textId="77777777" w:rsidR="00FB1A41" w:rsidRDefault="00FB1A41" w:rsidP="00780474">
      <w:pPr>
        <w:spacing w:line="240" w:lineRule="auto"/>
      </w:pPr>
      <w:r>
        <w:separator/>
      </w:r>
    </w:p>
  </w:footnote>
  <w:footnote w:type="continuationSeparator" w:id="0">
    <w:p w14:paraId="280DC63D" w14:textId="77777777" w:rsidR="00FB1A41" w:rsidRDefault="00FB1A41" w:rsidP="007804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03"/>
    <w:rsid w:val="002000E7"/>
    <w:rsid w:val="005052DD"/>
    <w:rsid w:val="005B2D29"/>
    <w:rsid w:val="006C4477"/>
    <w:rsid w:val="006E7BD4"/>
    <w:rsid w:val="00780474"/>
    <w:rsid w:val="009B5103"/>
    <w:rsid w:val="00DC0C88"/>
    <w:rsid w:val="00E7450F"/>
    <w:rsid w:val="00F369A5"/>
    <w:rsid w:val="00FB1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713D5"/>
  <w15:chartTrackingRefBased/>
  <w15:docId w15:val="{23DC9486-441E-4668-A432-ADE0305E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メイリオ" w:hAnsi="Segoe UI" w:cs="Helvetica"/>
        <w:color w:val="080000"/>
        <w:spacing w:val="4"/>
        <w:sz w:val="24"/>
        <w:szCs w:val="21"/>
        <w:lang w:val="en-US" w:eastAsia="ja-JP" w:bidi="ar-SA"/>
      </w:rPr>
    </w:rPrDefault>
    <w:pPrDefault>
      <w:pPr>
        <w:spacing w:line="20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5103"/>
    <w:rPr>
      <w:color w:val="0563C1" w:themeColor="hyperlink"/>
      <w:u w:val="single"/>
    </w:rPr>
  </w:style>
  <w:style w:type="character" w:styleId="a4">
    <w:name w:val="Unresolved Mention"/>
    <w:basedOn w:val="a0"/>
    <w:uiPriority w:val="99"/>
    <w:semiHidden/>
    <w:unhideWhenUsed/>
    <w:rsid w:val="009B5103"/>
    <w:rPr>
      <w:color w:val="605E5C"/>
      <w:shd w:val="clear" w:color="auto" w:fill="E1DFDD"/>
    </w:rPr>
  </w:style>
  <w:style w:type="paragraph" w:styleId="a5">
    <w:name w:val="header"/>
    <w:basedOn w:val="a"/>
    <w:link w:val="a6"/>
    <w:uiPriority w:val="99"/>
    <w:unhideWhenUsed/>
    <w:rsid w:val="00780474"/>
    <w:pPr>
      <w:tabs>
        <w:tab w:val="center" w:pos="4252"/>
        <w:tab w:val="right" w:pos="8504"/>
      </w:tabs>
      <w:snapToGrid w:val="0"/>
    </w:pPr>
  </w:style>
  <w:style w:type="character" w:customStyle="1" w:styleId="a6">
    <w:name w:val="ヘッダー (文字)"/>
    <w:basedOn w:val="a0"/>
    <w:link w:val="a5"/>
    <w:uiPriority w:val="99"/>
    <w:rsid w:val="00780474"/>
  </w:style>
  <w:style w:type="paragraph" w:styleId="a7">
    <w:name w:val="footer"/>
    <w:basedOn w:val="a"/>
    <w:link w:val="a8"/>
    <w:uiPriority w:val="99"/>
    <w:unhideWhenUsed/>
    <w:rsid w:val="00780474"/>
    <w:pPr>
      <w:tabs>
        <w:tab w:val="center" w:pos="4252"/>
        <w:tab w:val="right" w:pos="8504"/>
      </w:tabs>
      <w:snapToGrid w:val="0"/>
    </w:pPr>
  </w:style>
  <w:style w:type="character" w:customStyle="1" w:styleId="a8">
    <w:name w:val="フッター (文字)"/>
    <w:basedOn w:val="a0"/>
    <w:link w:val="a7"/>
    <w:uiPriority w:val="99"/>
    <w:rsid w:val="0078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77623">
      <w:bodyDiv w:val="1"/>
      <w:marLeft w:val="0"/>
      <w:marRight w:val="0"/>
      <w:marTop w:val="0"/>
      <w:marBottom w:val="0"/>
      <w:divBdr>
        <w:top w:val="none" w:sz="0" w:space="0" w:color="auto"/>
        <w:left w:val="none" w:sz="0" w:space="0" w:color="auto"/>
        <w:bottom w:val="none" w:sz="0" w:space="0" w:color="auto"/>
        <w:right w:val="none" w:sz="0" w:space="0" w:color="auto"/>
      </w:divBdr>
      <w:divsChild>
        <w:div w:id="759910778">
          <w:marLeft w:val="0"/>
          <w:marRight w:val="0"/>
          <w:marTop w:val="0"/>
          <w:marBottom w:val="0"/>
          <w:divBdr>
            <w:top w:val="none" w:sz="0" w:space="0" w:color="auto"/>
            <w:left w:val="none" w:sz="0" w:space="0" w:color="auto"/>
            <w:bottom w:val="none" w:sz="0" w:space="0" w:color="auto"/>
            <w:right w:val="none" w:sz="0" w:space="0" w:color="auto"/>
          </w:divBdr>
          <w:divsChild>
            <w:div w:id="124541222">
              <w:marLeft w:val="0"/>
              <w:marRight w:val="0"/>
              <w:marTop w:val="0"/>
              <w:marBottom w:val="0"/>
              <w:divBdr>
                <w:top w:val="none" w:sz="0" w:space="0" w:color="auto"/>
                <w:left w:val="none" w:sz="0" w:space="0" w:color="auto"/>
                <w:bottom w:val="none" w:sz="0" w:space="0" w:color="auto"/>
                <w:right w:val="none" w:sz="0" w:space="0" w:color="auto"/>
              </w:divBdr>
              <w:divsChild>
                <w:div w:id="709917168">
                  <w:marLeft w:val="0"/>
                  <w:marRight w:val="0"/>
                  <w:marTop w:val="0"/>
                  <w:marBottom w:val="0"/>
                  <w:divBdr>
                    <w:top w:val="none" w:sz="0" w:space="0" w:color="auto"/>
                    <w:left w:val="none" w:sz="0" w:space="0" w:color="auto"/>
                    <w:bottom w:val="none" w:sz="0" w:space="0" w:color="auto"/>
                    <w:right w:val="none" w:sz="0" w:space="0" w:color="auto"/>
                  </w:divBdr>
                </w:div>
                <w:div w:id="662901226">
                  <w:marLeft w:val="0"/>
                  <w:marRight w:val="0"/>
                  <w:marTop w:val="0"/>
                  <w:marBottom w:val="0"/>
                  <w:divBdr>
                    <w:top w:val="none" w:sz="0" w:space="0" w:color="auto"/>
                    <w:left w:val="none" w:sz="0" w:space="0" w:color="auto"/>
                    <w:bottom w:val="none" w:sz="0" w:space="0" w:color="auto"/>
                    <w:right w:val="none" w:sz="0" w:space="0" w:color="auto"/>
                  </w:divBdr>
                </w:div>
                <w:div w:id="1035891109">
                  <w:marLeft w:val="0"/>
                  <w:marRight w:val="0"/>
                  <w:marTop w:val="0"/>
                  <w:marBottom w:val="0"/>
                  <w:divBdr>
                    <w:top w:val="none" w:sz="0" w:space="0" w:color="auto"/>
                    <w:left w:val="none" w:sz="0" w:space="0" w:color="auto"/>
                    <w:bottom w:val="none" w:sz="0" w:space="0" w:color="auto"/>
                    <w:right w:val="none" w:sz="0" w:space="0" w:color="auto"/>
                  </w:divBdr>
                </w:div>
                <w:div w:id="1649090196">
                  <w:marLeft w:val="0"/>
                  <w:marRight w:val="0"/>
                  <w:marTop w:val="0"/>
                  <w:marBottom w:val="0"/>
                  <w:divBdr>
                    <w:top w:val="none" w:sz="0" w:space="0" w:color="auto"/>
                    <w:left w:val="none" w:sz="0" w:space="0" w:color="auto"/>
                    <w:bottom w:val="none" w:sz="0" w:space="0" w:color="auto"/>
                    <w:right w:val="none" w:sz="0" w:space="0" w:color="auto"/>
                  </w:divBdr>
                </w:div>
                <w:div w:id="363673280">
                  <w:marLeft w:val="0"/>
                  <w:marRight w:val="0"/>
                  <w:marTop w:val="0"/>
                  <w:marBottom w:val="0"/>
                  <w:divBdr>
                    <w:top w:val="none" w:sz="0" w:space="0" w:color="auto"/>
                    <w:left w:val="none" w:sz="0" w:space="0" w:color="auto"/>
                    <w:bottom w:val="none" w:sz="0" w:space="0" w:color="auto"/>
                    <w:right w:val="none" w:sz="0" w:space="0" w:color="auto"/>
                  </w:divBdr>
                </w:div>
                <w:div w:id="1883128126">
                  <w:marLeft w:val="0"/>
                  <w:marRight w:val="0"/>
                  <w:marTop w:val="0"/>
                  <w:marBottom w:val="0"/>
                  <w:divBdr>
                    <w:top w:val="none" w:sz="0" w:space="0" w:color="auto"/>
                    <w:left w:val="none" w:sz="0" w:space="0" w:color="auto"/>
                    <w:bottom w:val="none" w:sz="0" w:space="0" w:color="auto"/>
                    <w:right w:val="none" w:sz="0" w:space="0" w:color="auto"/>
                  </w:divBdr>
                </w:div>
                <w:div w:id="1280991887">
                  <w:blockQuote w:val="1"/>
                  <w:marLeft w:val="0"/>
                  <w:marRight w:val="0"/>
                  <w:marTop w:val="240"/>
                  <w:marBottom w:val="240"/>
                  <w:divBdr>
                    <w:top w:val="single" w:sz="6" w:space="12" w:color="FFFFFF"/>
                    <w:left w:val="single" w:sz="6" w:space="31" w:color="FFFFFF"/>
                    <w:bottom w:val="single" w:sz="6" w:space="12" w:color="FFFFFF"/>
                    <w:right w:val="single" w:sz="6" w:space="12" w:color="FFFFFF"/>
                  </w:divBdr>
                  <w:divsChild>
                    <w:div w:id="241254710">
                      <w:marLeft w:val="0"/>
                      <w:marRight w:val="0"/>
                      <w:marTop w:val="0"/>
                      <w:marBottom w:val="0"/>
                      <w:divBdr>
                        <w:top w:val="none" w:sz="0" w:space="0" w:color="auto"/>
                        <w:left w:val="none" w:sz="0" w:space="0" w:color="auto"/>
                        <w:bottom w:val="none" w:sz="0" w:space="0" w:color="auto"/>
                        <w:right w:val="none" w:sz="0" w:space="0" w:color="auto"/>
                      </w:divBdr>
                    </w:div>
                    <w:div w:id="1235899659">
                      <w:marLeft w:val="0"/>
                      <w:marRight w:val="0"/>
                      <w:marTop w:val="0"/>
                      <w:marBottom w:val="0"/>
                      <w:divBdr>
                        <w:top w:val="none" w:sz="0" w:space="0" w:color="auto"/>
                        <w:left w:val="none" w:sz="0" w:space="0" w:color="auto"/>
                        <w:bottom w:val="none" w:sz="0" w:space="0" w:color="auto"/>
                        <w:right w:val="none" w:sz="0" w:space="0" w:color="auto"/>
                      </w:divBdr>
                    </w:div>
                    <w:div w:id="605113017">
                      <w:marLeft w:val="0"/>
                      <w:marRight w:val="0"/>
                      <w:marTop w:val="0"/>
                      <w:marBottom w:val="0"/>
                      <w:divBdr>
                        <w:top w:val="none" w:sz="0" w:space="0" w:color="auto"/>
                        <w:left w:val="none" w:sz="0" w:space="0" w:color="auto"/>
                        <w:bottom w:val="none" w:sz="0" w:space="0" w:color="auto"/>
                        <w:right w:val="none" w:sz="0" w:space="0" w:color="auto"/>
                      </w:divBdr>
                    </w:div>
                  </w:divsChild>
                </w:div>
                <w:div w:id="604728464">
                  <w:marLeft w:val="0"/>
                  <w:marRight w:val="0"/>
                  <w:marTop w:val="0"/>
                  <w:marBottom w:val="0"/>
                  <w:divBdr>
                    <w:top w:val="none" w:sz="0" w:space="0" w:color="auto"/>
                    <w:left w:val="none" w:sz="0" w:space="0" w:color="auto"/>
                    <w:bottom w:val="none" w:sz="0" w:space="0" w:color="auto"/>
                    <w:right w:val="none" w:sz="0" w:space="0" w:color="auto"/>
                  </w:divBdr>
                </w:div>
                <w:div w:id="1938950933">
                  <w:marLeft w:val="0"/>
                  <w:marRight w:val="0"/>
                  <w:marTop w:val="0"/>
                  <w:marBottom w:val="0"/>
                  <w:divBdr>
                    <w:top w:val="none" w:sz="0" w:space="0" w:color="auto"/>
                    <w:left w:val="none" w:sz="0" w:space="0" w:color="auto"/>
                    <w:bottom w:val="none" w:sz="0" w:space="0" w:color="auto"/>
                    <w:right w:val="none" w:sz="0" w:space="0" w:color="auto"/>
                  </w:divBdr>
                </w:div>
                <w:div w:id="623074445">
                  <w:marLeft w:val="0"/>
                  <w:marRight w:val="0"/>
                  <w:marTop w:val="0"/>
                  <w:marBottom w:val="0"/>
                  <w:divBdr>
                    <w:top w:val="none" w:sz="0" w:space="0" w:color="auto"/>
                    <w:left w:val="none" w:sz="0" w:space="0" w:color="auto"/>
                    <w:bottom w:val="none" w:sz="0" w:space="0" w:color="auto"/>
                    <w:right w:val="none" w:sz="0" w:space="0" w:color="auto"/>
                  </w:divBdr>
                </w:div>
                <w:div w:id="804929314">
                  <w:marLeft w:val="0"/>
                  <w:marRight w:val="0"/>
                  <w:marTop w:val="0"/>
                  <w:marBottom w:val="0"/>
                  <w:divBdr>
                    <w:top w:val="none" w:sz="0" w:space="0" w:color="auto"/>
                    <w:left w:val="none" w:sz="0" w:space="0" w:color="auto"/>
                    <w:bottom w:val="none" w:sz="0" w:space="0" w:color="auto"/>
                    <w:right w:val="none" w:sz="0" w:space="0" w:color="auto"/>
                  </w:divBdr>
                </w:div>
                <w:div w:id="226887245">
                  <w:marLeft w:val="0"/>
                  <w:marRight w:val="0"/>
                  <w:marTop w:val="0"/>
                  <w:marBottom w:val="0"/>
                  <w:divBdr>
                    <w:top w:val="none" w:sz="0" w:space="0" w:color="auto"/>
                    <w:left w:val="none" w:sz="0" w:space="0" w:color="auto"/>
                    <w:bottom w:val="none" w:sz="0" w:space="0" w:color="auto"/>
                    <w:right w:val="none" w:sz="0" w:space="0" w:color="auto"/>
                  </w:divBdr>
                </w:div>
                <w:div w:id="890843192">
                  <w:marLeft w:val="0"/>
                  <w:marRight w:val="0"/>
                  <w:marTop w:val="0"/>
                  <w:marBottom w:val="0"/>
                  <w:divBdr>
                    <w:top w:val="none" w:sz="0" w:space="0" w:color="auto"/>
                    <w:left w:val="none" w:sz="0" w:space="0" w:color="auto"/>
                    <w:bottom w:val="none" w:sz="0" w:space="0" w:color="auto"/>
                    <w:right w:val="none" w:sz="0" w:space="0" w:color="auto"/>
                  </w:divBdr>
                </w:div>
                <w:div w:id="1878010349">
                  <w:marLeft w:val="0"/>
                  <w:marRight w:val="0"/>
                  <w:marTop w:val="0"/>
                  <w:marBottom w:val="0"/>
                  <w:divBdr>
                    <w:top w:val="none" w:sz="0" w:space="0" w:color="auto"/>
                    <w:left w:val="none" w:sz="0" w:space="0" w:color="auto"/>
                    <w:bottom w:val="none" w:sz="0" w:space="0" w:color="auto"/>
                    <w:right w:val="none" w:sz="0" w:space="0" w:color="auto"/>
                  </w:divBdr>
                </w:div>
                <w:div w:id="2126389311">
                  <w:marLeft w:val="0"/>
                  <w:marRight w:val="0"/>
                  <w:marTop w:val="0"/>
                  <w:marBottom w:val="0"/>
                  <w:divBdr>
                    <w:top w:val="none" w:sz="0" w:space="0" w:color="auto"/>
                    <w:left w:val="none" w:sz="0" w:space="0" w:color="auto"/>
                    <w:bottom w:val="none" w:sz="0" w:space="0" w:color="auto"/>
                    <w:right w:val="none" w:sz="0" w:space="0" w:color="auto"/>
                  </w:divBdr>
                </w:div>
                <w:div w:id="887227818">
                  <w:marLeft w:val="0"/>
                  <w:marRight w:val="0"/>
                  <w:marTop w:val="0"/>
                  <w:marBottom w:val="0"/>
                  <w:divBdr>
                    <w:top w:val="none" w:sz="0" w:space="0" w:color="auto"/>
                    <w:left w:val="none" w:sz="0" w:space="0" w:color="auto"/>
                    <w:bottom w:val="none" w:sz="0" w:space="0" w:color="auto"/>
                    <w:right w:val="none" w:sz="0" w:space="0" w:color="auto"/>
                  </w:divBdr>
                </w:div>
                <w:div w:id="1554191613">
                  <w:marLeft w:val="0"/>
                  <w:marRight w:val="0"/>
                  <w:marTop w:val="0"/>
                  <w:marBottom w:val="0"/>
                  <w:divBdr>
                    <w:top w:val="none" w:sz="0" w:space="0" w:color="auto"/>
                    <w:left w:val="none" w:sz="0" w:space="0" w:color="auto"/>
                    <w:bottom w:val="none" w:sz="0" w:space="0" w:color="auto"/>
                    <w:right w:val="none" w:sz="0" w:space="0" w:color="auto"/>
                  </w:divBdr>
                </w:div>
                <w:div w:id="1241864880">
                  <w:marLeft w:val="0"/>
                  <w:marRight w:val="0"/>
                  <w:marTop w:val="0"/>
                  <w:marBottom w:val="0"/>
                  <w:divBdr>
                    <w:top w:val="none" w:sz="0" w:space="0" w:color="auto"/>
                    <w:left w:val="none" w:sz="0" w:space="0" w:color="auto"/>
                    <w:bottom w:val="none" w:sz="0" w:space="0" w:color="auto"/>
                    <w:right w:val="none" w:sz="0" w:space="0" w:color="auto"/>
                  </w:divBdr>
                </w:div>
                <w:div w:id="1093551676">
                  <w:marLeft w:val="0"/>
                  <w:marRight w:val="0"/>
                  <w:marTop w:val="0"/>
                  <w:marBottom w:val="0"/>
                  <w:divBdr>
                    <w:top w:val="none" w:sz="0" w:space="0" w:color="auto"/>
                    <w:left w:val="none" w:sz="0" w:space="0" w:color="auto"/>
                    <w:bottom w:val="none" w:sz="0" w:space="0" w:color="auto"/>
                    <w:right w:val="none" w:sz="0" w:space="0" w:color="auto"/>
                  </w:divBdr>
                </w:div>
                <w:div w:id="3673729">
                  <w:marLeft w:val="0"/>
                  <w:marRight w:val="0"/>
                  <w:marTop w:val="0"/>
                  <w:marBottom w:val="0"/>
                  <w:divBdr>
                    <w:top w:val="none" w:sz="0" w:space="0" w:color="auto"/>
                    <w:left w:val="none" w:sz="0" w:space="0" w:color="auto"/>
                    <w:bottom w:val="none" w:sz="0" w:space="0" w:color="auto"/>
                    <w:right w:val="none" w:sz="0" w:space="0" w:color="auto"/>
                  </w:divBdr>
                </w:div>
                <w:div w:id="1890877337">
                  <w:marLeft w:val="0"/>
                  <w:marRight w:val="0"/>
                  <w:marTop w:val="0"/>
                  <w:marBottom w:val="0"/>
                  <w:divBdr>
                    <w:top w:val="none" w:sz="0" w:space="0" w:color="auto"/>
                    <w:left w:val="none" w:sz="0" w:space="0" w:color="auto"/>
                    <w:bottom w:val="none" w:sz="0" w:space="0" w:color="auto"/>
                    <w:right w:val="none" w:sz="0" w:space="0" w:color="auto"/>
                  </w:divBdr>
                </w:div>
                <w:div w:id="997222705">
                  <w:marLeft w:val="0"/>
                  <w:marRight w:val="0"/>
                  <w:marTop w:val="0"/>
                  <w:marBottom w:val="0"/>
                  <w:divBdr>
                    <w:top w:val="none" w:sz="0" w:space="0" w:color="auto"/>
                    <w:left w:val="none" w:sz="0" w:space="0" w:color="auto"/>
                    <w:bottom w:val="none" w:sz="0" w:space="0" w:color="auto"/>
                    <w:right w:val="none" w:sz="0" w:space="0" w:color="auto"/>
                  </w:divBdr>
                </w:div>
                <w:div w:id="384646921">
                  <w:marLeft w:val="0"/>
                  <w:marRight w:val="0"/>
                  <w:marTop w:val="0"/>
                  <w:marBottom w:val="0"/>
                  <w:divBdr>
                    <w:top w:val="none" w:sz="0" w:space="0" w:color="auto"/>
                    <w:left w:val="none" w:sz="0" w:space="0" w:color="auto"/>
                    <w:bottom w:val="none" w:sz="0" w:space="0" w:color="auto"/>
                    <w:right w:val="none" w:sz="0" w:space="0" w:color="auto"/>
                  </w:divBdr>
                </w:div>
                <w:div w:id="1480464766">
                  <w:marLeft w:val="0"/>
                  <w:marRight w:val="0"/>
                  <w:marTop w:val="0"/>
                  <w:marBottom w:val="0"/>
                  <w:divBdr>
                    <w:top w:val="none" w:sz="0" w:space="0" w:color="auto"/>
                    <w:left w:val="none" w:sz="0" w:space="0" w:color="auto"/>
                    <w:bottom w:val="none" w:sz="0" w:space="0" w:color="auto"/>
                    <w:right w:val="none" w:sz="0" w:space="0" w:color="auto"/>
                  </w:divBdr>
                </w:div>
                <w:div w:id="1936285435">
                  <w:marLeft w:val="0"/>
                  <w:marRight w:val="0"/>
                  <w:marTop w:val="0"/>
                  <w:marBottom w:val="0"/>
                  <w:divBdr>
                    <w:top w:val="none" w:sz="0" w:space="0" w:color="auto"/>
                    <w:left w:val="none" w:sz="0" w:space="0" w:color="auto"/>
                    <w:bottom w:val="none" w:sz="0" w:space="0" w:color="auto"/>
                    <w:right w:val="none" w:sz="0" w:space="0" w:color="auto"/>
                  </w:divBdr>
                </w:div>
                <w:div w:id="2013796505">
                  <w:marLeft w:val="0"/>
                  <w:marRight w:val="0"/>
                  <w:marTop w:val="0"/>
                  <w:marBottom w:val="0"/>
                  <w:divBdr>
                    <w:top w:val="none" w:sz="0" w:space="0" w:color="auto"/>
                    <w:left w:val="none" w:sz="0" w:space="0" w:color="auto"/>
                    <w:bottom w:val="none" w:sz="0" w:space="0" w:color="auto"/>
                    <w:right w:val="none" w:sz="0" w:space="0" w:color="auto"/>
                  </w:divBdr>
                </w:div>
                <w:div w:id="995182424">
                  <w:marLeft w:val="0"/>
                  <w:marRight w:val="0"/>
                  <w:marTop w:val="0"/>
                  <w:marBottom w:val="0"/>
                  <w:divBdr>
                    <w:top w:val="none" w:sz="0" w:space="0" w:color="auto"/>
                    <w:left w:val="none" w:sz="0" w:space="0" w:color="auto"/>
                    <w:bottom w:val="none" w:sz="0" w:space="0" w:color="auto"/>
                    <w:right w:val="none" w:sz="0" w:space="0" w:color="auto"/>
                  </w:divBdr>
                </w:div>
                <w:div w:id="387850487">
                  <w:marLeft w:val="0"/>
                  <w:marRight w:val="0"/>
                  <w:marTop w:val="0"/>
                  <w:marBottom w:val="0"/>
                  <w:divBdr>
                    <w:top w:val="none" w:sz="0" w:space="0" w:color="auto"/>
                    <w:left w:val="none" w:sz="0" w:space="0" w:color="auto"/>
                    <w:bottom w:val="none" w:sz="0" w:space="0" w:color="auto"/>
                    <w:right w:val="none" w:sz="0" w:space="0" w:color="auto"/>
                  </w:divBdr>
                </w:div>
                <w:div w:id="974680874">
                  <w:marLeft w:val="0"/>
                  <w:marRight w:val="0"/>
                  <w:marTop w:val="0"/>
                  <w:marBottom w:val="0"/>
                  <w:divBdr>
                    <w:top w:val="none" w:sz="0" w:space="0" w:color="auto"/>
                    <w:left w:val="none" w:sz="0" w:space="0" w:color="auto"/>
                    <w:bottom w:val="none" w:sz="0" w:space="0" w:color="auto"/>
                    <w:right w:val="none" w:sz="0" w:space="0" w:color="auto"/>
                  </w:divBdr>
                </w:div>
                <w:div w:id="1252352563">
                  <w:marLeft w:val="0"/>
                  <w:marRight w:val="0"/>
                  <w:marTop w:val="0"/>
                  <w:marBottom w:val="0"/>
                  <w:divBdr>
                    <w:top w:val="none" w:sz="0" w:space="0" w:color="auto"/>
                    <w:left w:val="none" w:sz="0" w:space="0" w:color="auto"/>
                    <w:bottom w:val="none" w:sz="0" w:space="0" w:color="auto"/>
                    <w:right w:val="none" w:sz="0" w:space="0" w:color="auto"/>
                  </w:divBdr>
                </w:div>
                <w:div w:id="1627929745">
                  <w:marLeft w:val="0"/>
                  <w:marRight w:val="0"/>
                  <w:marTop w:val="0"/>
                  <w:marBottom w:val="0"/>
                  <w:divBdr>
                    <w:top w:val="none" w:sz="0" w:space="0" w:color="auto"/>
                    <w:left w:val="none" w:sz="0" w:space="0" w:color="auto"/>
                    <w:bottom w:val="none" w:sz="0" w:space="0" w:color="auto"/>
                    <w:right w:val="none" w:sz="0" w:space="0" w:color="auto"/>
                  </w:divBdr>
                </w:div>
                <w:div w:id="602416305">
                  <w:marLeft w:val="0"/>
                  <w:marRight w:val="0"/>
                  <w:marTop w:val="0"/>
                  <w:marBottom w:val="0"/>
                  <w:divBdr>
                    <w:top w:val="none" w:sz="0" w:space="0" w:color="auto"/>
                    <w:left w:val="none" w:sz="0" w:space="0" w:color="auto"/>
                    <w:bottom w:val="none" w:sz="0" w:space="0" w:color="auto"/>
                    <w:right w:val="none" w:sz="0" w:space="0" w:color="auto"/>
                  </w:divBdr>
                </w:div>
                <w:div w:id="564605319">
                  <w:marLeft w:val="0"/>
                  <w:marRight w:val="0"/>
                  <w:marTop w:val="0"/>
                  <w:marBottom w:val="0"/>
                  <w:divBdr>
                    <w:top w:val="none" w:sz="0" w:space="0" w:color="auto"/>
                    <w:left w:val="none" w:sz="0" w:space="0" w:color="auto"/>
                    <w:bottom w:val="none" w:sz="0" w:space="0" w:color="auto"/>
                    <w:right w:val="none" w:sz="0" w:space="0" w:color="auto"/>
                  </w:divBdr>
                </w:div>
                <w:div w:id="805006448">
                  <w:marLeft w:val="0"/>
                  <w:marRight w:val="0"/>
                  <w:marTop w:val="0"/>
                  <w:marBottom w:val="0"/>
                  <w:divBdr>
                    <w:top w:val="none" w:sz="0" w:space="0" w:color="auto"/>
                    <w:left w:val="none" w:sz="0" w:space="0" w:color="auto"/>
                    <w:bottom w:val="none" w:sz="0" w:space="0" w:color="auto"/>
                    <w:right w:val="none" w:sz="0" w:space="0" w:color="auto"/>
                  </w:divBdr>
                </w:div>
                <w:div w:id="651831961">
                  <w:marLeft w:val="0"/>
                  <w:marRight w:val="0"/>
                  <w:marTop w:val="0"/>
                  <w:marBottom w:val="0"/>
                  <w:divBdr>
                    <w:top w:val="none" w:sz="0" w:space="0" w:color="auto"/>
                    <w:left w:val="none" w:sz="0" w:space="0" w:color="auto"/>
                    <w:bottom w:val="none" w:sz="0" w:space="0" w:color="auto"/>
                    <w:right w:val="none" w:sz="0" w:space="0" w:color="auto"/>
                  </w:divBdr>
                </w:div>
                <w:div w:id="894848929">
                  <w:marLeft w:val="0"/>
                  <w:marRight w:val="0"/>
                  <w:marTop w:val="0"/>
                  <w:marBottom w:val="0"/>
                  <w:divBdr>
                    <w:top w:val="none" w:sz="0" w:space="0" w:color="auto"/>
                    <w:left w:val="none" w:sz="0" w:space="0" w:color="auto"/>
                    <w:bottom w:val="none" w:sz="0" w:space="0" w:color="auto"/>
                    <w:right w:val="none" w:sz="0" w:space="0" w:color="auto"/>
                  </w:divBdr>
                </w:div>
                <w:div w:id="1616013052">
                  <w:marLeft w:val="0"/>
                  <w:marRight w:val="0"/>
                  <w:marTop w:val="0"/>
                  <w:marBottom w:val="0"/>
                  <w:divBdr>
                    <w:top w:val="none" w:sz="0" w:space="0" w:color="auto"/>
                    <w:left w:val="none" w:sz="0" w:space="0" w:color="auto"/>
                    <w:bottom w:val="none" w:sz="0" w:space="0" w:color="auto"/>
                    <w:right w:val="none" w:sz="0" w:space="0" w:color="auto"/>
                  </w:divBdr>
                </w:div>
                <w:div w:id="1869946671">
                  <w:marLeft w:val="0"/>
                  <w:marRight w:val="0"/>
                  <w:marTop w:val="0"/>
                  <w:marBottom w:val="0"/>
                  <w:divBdr>
                    <w:top w:val="none" w:sz="0" w:space="0" w:color="auto"/>
                    <w:left w:val="none" w:sz="0" w:space="0" w:color="auto"/>
                    <w:bottom w:val="none" w:sz="0" w:space="0" w:color="auto"/>
                    <w:right w:val="none" w:sz="0" w:space="0" w:color="auto"/>
                  </w:divBdr>
                </w:div>
                <w:div w:id="1429958042">
                  <w:marLeft w:val="0"/>
                  <w:marRight w:val="0"/>
                  <w:marTop w:val="0"/>
                  <w:marBottom w:val="0"/>
                  <w:divBdr>
                    <w:top w:val="none" w:sz="0" w:space="0" w:color="auto"/>
                    <w:left w:val="none" w:sz="0" w:space="0" w:color="auto"/>
                    <w:bottom w:val="none" w:sz="0" w:space="0" w:color="auto"/>
                    <w:right w:val="none" w:sz="0" w:space="0" w:color="auto"/>
                  </w:divBdr>
                </w:div>
                <w:div w:id="1646734375">
                  <w:marLeft w:val="0"/>
                  <w:marRight w:val="0"/>
                  <w:marTop w:val="0"/>
                  <w:marBottom w:val="0"/>
                  <w:divBdr>
                    <w:top w:val="none" w:sz="0" w:space="0" w:color="auto"/>
                    <w:left w:val="none" w:sz="0" w:space="0" w:color="auto"/>
                    <w:bottom w:val="none" w:sz="0" w:space="0" w:color="auto"/>
                    <w:right w:val="none" w:sz="0" w:space="0" w:color="auto"/>
                  </w:divBdr>
                </w:div>
                <w:div w:id="1516309438">
                  <w:marLeft w:val="0"/>
                  <w:marRight w:val="0"/>
                  <w:marTop w:val="0"/>
                  <w:marBottom w:val="0"/>
                  <w:divBdr>
                    <w:top w:val="none" w:sz="0" w:space="0" w:color="auto"/>
                    <w:left w:val="none" w:sz="0" w:space="0" w:color="auto"/>
                    <w:bottom w:val="none" w:sz="0" w:space="0" w:color="auto"/>
                    <w:right w:val="none" w:sz="0" w:space="0" w:color="auto"/>
                  </w:divBdr>
                </w:div>
                <w:div w:id="331569674">
                  <w:marLeft w:val="0"/>
                  <w:marRight w:val="0"/>
                  <w:marTop w:val="0"/>
                  <w:marBottom w:val="0"/>
                  <w:divBdr>
                    <w:top w:val="none" w:sz="0" w:space="0" w:color="auto"/>
                    <w:left w:val="none" w:sz="0" w:space="0" w:color="auto"/>
                    <w:bottom w:val="none" w:sz="0" w:space="0" w:color="auto"/>
                    <w:right w:val="none" w:sz="0" w:space="0" w:color="auto"/>
                  </w:divBdr>
                </w:div>
                <w:div w:id="1165053686">
                  <w:marLeft w:val="0"/>
                  <w:marRight w:val="0"/>
                  <w:marTop w:val="0"/>
                  <w:marBottom w:val="0"/>
                  <w:divBdr>
                    <w:top w:val="none" w:sz="0" w:space="0" w:color="auto"/>
                    <w:left w:val="none" w:sz="0" w:space="0" w:color="auto"/>
                    <w:bottom w:val="none" w:sz="0" w:space="0" w:color="auto"/>
                    <w:right w:val="none" w:sz="0" w:space="0" w:color="auto"/>
                  </w:divBdr>
                </w:div>
                <w:div w:id="1573001081">
                  <w:marLeft w:val="0"/>
                  <w:marRight w:val="0"/>
                  <w:marTop w:val="0"/>
                  <w:marBottom w:val="0"/>
                  <w:divBdr>
                    <w:top w:val="none" w:sz="0" w:space="0" w:color="auto"/>
                    <w:left w:val="none" w:sz="0" w:space="0" w:color="auto"/>
                    <w:bottom w:val="none" w:sz="0" w:space="0" w:color="auto"/>
                    <w:right w:val="none" w:sz="0" w:space="0" w:color="auto"/>
                  </w:divBdr>
                </w:div>
                <w:div w:id="416944792">
                  <w:marLeft w:val="0"/>
                  <w:marRight w:val="0"/>
                  <w:marTop w:val="0"/>
                  <w:marBottom w:val="0"/>
                  <w:divBdr>
                    <w:top w:val="none" w:sz="0" w:space="0" w:color="auto"/>
                    <w:left w:val="none" w:sz="0" w:space="0" w:color="auto"/>
                    <w:bottom w:val="none" w:sz="0" w:space="0" w:color="auto"/>
                    <w:right w:val="none" w:sz="0" w:space="0" w:color="auto"/>
                  </w:divBdr>
                </w:div>
                <w:div w:id="1499424315">
                  <w:marLeft w:val="0"/>
                  <w:marRight w:val="0"/>
                  <w:marTop w:val="0"/>
                  <w:marBottom w:val="0"/>
                  <w:divBdr>
                    <w:top w:val="none" w:sz="0" w:space="0" w:color="auto"/>
                    <w:left w:val="none" w:sz="0" w:space="0" w:color="auto"/>
                    <w:bottom w:val="none" w:sz="0" w:space="0" w:color="auto"/>
                    <w:right w:val="none" w:sz="0" w:space="0" w:color="auto"/>
                  </w:divBdr>
                </w:div>
                <w:div w:id="496311306">
                  <w:marLeft w:val="0"/>
                  <w:marRight w:val="0"/>
                  <w:marTop w:val="0"/>
                  <w:marBottom w:val="0"/>
                  <w:divBdr>
                    <w:top w:val="none" w:sz="0" w:space="0" w:color="auto"/>
                    <w:left w:val="none" w:sz="0" w:space="0" w:color="auto"/>
                    <w:bottom w:val="none" w:sz="0" w:space="0" w:color="auto"/>
                    <w:right w:val="none" w:sz="0" w:space="0" w:color="auto"/>
                  </w:divBdr>
                </w:div>
                <w:div w:id="13051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8934">
      <w:bodyDiv w:val="1"/>
      <w:marLeft w:val="0"/>
      <w:marRight w:val="0"/>
      <w:marTop w:val="0"/>
      <w:marBottom w:val="0"/>
      <w:divBdr>
        <w:top w:val="none" w:sz="0" w:space="0" w:color="auto"/>
        <w:left w:val="none" w:sz="0" w:space="0" w:color="auto"/>
        <w:bottom w:val="none" w:sz="0" w:space="0" w:color="auto"/>
        <w:right w:val="none" w:sz="0" w:space="0" w:color="auto"/>
      </w:divBdr>
      <w:divsChild>
        <w:div w:id="1785269962">
          <w:marLeft w:val="0"/>
          <w:marRight w:val="0"/>
          <w:marTop w:val="0"/>
          <w:marBottom w:val="0"/>
          <w:divBdr>
            <w:top w:val="none" w:sz="0" w:space="0" w:color="auto"/>
            <w:left w:val="none" w:sz="0" w:space="0" w:color="auto"/>
            <w:bottom w:val="none" w:sz="0" w:space="0" w:color="auto"/>
            <w:right w:val="none" w:sz="0" w:space="0" w:color="auto"/>
          </w:divBdr>
          <w:divsChild>
            <w:div w:id="1690914587">
              <w:marLeft w:val="0"/>
              <w:marRight w:val="0"/>
              <w:marTop w:val="0"/>
              <w:marBottom w:val="0"/>
              <w:divBdr>
                <w:top w:val="none" w:sz="0" w:space="0" w:color="auto"/>
                <w:left w:val="none" w:sz="0" w:space="0" w:color="auto"/>
                <w:bottom w:val="none" w:sz="0" w:space="0" w:color="auto"/>
                <w:right w:val="none" w:sz="0" w:space="0" w:color="auto"/>
              </w:divBdr>
              <w:divsChild>
                <w:div w:id="966933519">
                  <w:marLeft w:val="0"/>
                  <w:marRight w:val="0"/>
                  <w:marTop w:val="0"/>
                  <w:marBottom w:val="0"/>
                  <w:divBdr>
                    <w:top w:val="none" w:sz="0" w:space="0" w:color="auto"/>
                    <w:left w:val="none" w:sz="0" w:space="0" w:color="auto"/>
                    <w:bottom w:val="none" w:sz="0" w:space="0" w:color="auto"/>
                    <w:right w:val="none" w:sz="0" w:space="0" w:color="auto"/>
                  </w:divBdr>
                </w:div>
                <w:div w:id="734469610">
                  <w:marLeft w:val="0"/>
                  <w:marRight w:val="0"/>
                  <w:marTop w:val="0"/>
                  <w:marBottom w:val="0"/>
                  <w:divBdr>
                    <w:top w:val="none" w:sz="0" w:space="0" w:color="auto"/>
                    <w:left w:val="none" w:sz="0" w:space="0" w:color="auto"/>
                    <w:bottom w:val="none" w:sz="0" w:space="0" w:color="auto"/>
                    <w:right w:val="none" w:sz="0" w:space="0" w:color="auto"/>
                  </w:divBdr>
                </w:div>
                <w:div w:id="489713357">
                  <w:marLeft w:val="0"/>
                  <w:marRight w:val="0"/>
                  <w:marTop w:val="0"/>
                  <w:marBottom w:val="0"/>
                  <w:divBdr>
                    <w:top w:val="none" w:sz="0" w:space="0" w:color="auto"/>
                    <w:left w:val="none" w:sz="0" w:space="0" w:color="auto"/>
                    <w:bottom w:val="none" w:sz="0" w:space="0" w:color="auto"/>
                    <w:right w:val="none" w:sz="0" w:space="0" w:color="auto"/>
                  </w:divBdr>
                </w:div>
                <w:div w:id="1334143034">
                  <w:marLeft w:val="0"/>
                  <w:marRight w:val="0"/>
                  <w:marTop w:val="0"/>
                  <w:marBottom w:val="0"/>
                  <w:divBdr>
                    <w:top w:val="none" w:sz="0" w:space="0" w:color="auto"/>
                    <w:left w:val="none" w:sz="0" w:space="0" w:color="auto"/>
                    <w:bottom w:val="none" w:sz="0" w:space="0" w:color="auto"/>
                    <w:right w:val="none" w:sz="0" w:space="0" w:color="auto"/>
                  </w:divBdr>
                </w:div>
                <w:div w:id="409472274">
                  <w:marLeft w:val="0"/>
                  <w:marRight w:val="0"/>
                  <w:marTop w:val="0"/>
                  <w:marBottom w:val="0"/>
                  <w:divBdr>
                    <w:top w:val="none" w:sz="0" w:space="0" w:color="auto"/>
                    <w:left w:val="none" w:sz="0" w:space="0" w:color="auto"/>
                    <w:bottom w:val="none" w:sz="0" w:space="0" w:color="auto"/>
                    <w:right w:val="none" w:sz="0" w:space="0" w:color="auto"/>
                  </w:divBdr>
                </w:div>
                <w:div w:id="1737127281">
                  <w:marLeft w:val="0"/>
                  <w:marRight w:val="0"/>
                  <w:marTop w:val="0"/>
                  <w:marBottom w:val="0"/>
                  <w:divBdr>
                    <w:top w:val="none" w:sz="0" w:space="0" w:color="auto"/>
                    <w:left w:val="none" w:sz="0" w:space="0" w:color="auto"/>
                    <w:bottom w:val="none" w:sz="0" w:space="0" w:color="auto"/>
                    <w:right w:val="none" w:sz="0" w:space="0" w:color="auto"/>
                  </w:divBdr>
                </w:div>
                <w:div w:id="909577211">
                  <w:blockQuote w:val="1"/>
                  <w:marLeft w:val="0"/>
                  <w:marRight w:val="0"/>
                  <w:marTop w:val="240"/>
                  <w:marBottom w:val="240"/>
                  <w:divBdr>
                    <w:top w:val="single" w:sz="6" w:space="12" w:color="FFFFFF"/>
                    <w:left w:val="single" w:sz="6" w:space="31" w:color="FFFFFF"/>
                    <w:bottom w:val="single" w:sz="6" w:space="12" w:color="FFFFFF"/>
                    <w:right w:val="single" w:sz="6" w:space="12" w:color="FFFFFF"/>
                  </w:divBdr>
                  <w:divsChild>
                    <w:div w:id="178933741">
                      <w:marLeft w:val="0"/>
                      <w:marRight w:val="0"/>
                      <w:marTop w:val="0"/>
                      <w:marBottom w:val="0"/>
                      <w:divBdr>
                        <w:top w:val="none" w:sz="0" w:space="0" w:color="auto"/>
                        <w:left w:val="none" w:sz="0" w:space="0" w:color="auto"/>
                        <w:bottom w:val="none" w:sz="0" w:space="0" w:color="auto"/>
                        <w:right w:val="none" w:sz="0" w:space="0" w:color="auto"/>
                      </w:divBdr>
                    </w:div>
                    <w:div w:id="1326595589">
                      <w:marLeft w:val="0"/>
                      <w:marRight w:val="0"/>
                      <w:marTop w:val="0"/>
                      <w:marBottom w:val="0"/>
                      <w:divBdr>
                        <w:top w:val="none" w:sz="0" w:space="0" w:color="auto"/>
                        <w:left w:val="none" w:sz="0" w:space="0" w:color="auto"/>
                        <w:bottom w:val="none" w:sz="0" w:space="0" w:color="auto"/>
                        <w:right w:val="none" w:sz="0" w:space="0" w:color="auto"/>
                      </w:divBdr>
                    </w:div>
                    <w:div w:id="1340964150">
                      <w:marLeft w:val="0"/>
                      <w:marRight w:val="0"/>
                      <w:marTop w:val="0"/>
                      <w:marBottom w:val="0"/>
                      <w:divBdr>
                        <w:top w:val="none" w:sz="0" w:space="0" w:color="auto"/>
                        <w:left w:val="none" w:sz="0" w:space="0" w:color="auto"/>
                        <w:bottom w:val="none" w:sz="0" w:space="0" w:color="auto"/>
                        <w:right w:val="none" w:sz="0" w:space="0" w:color="auto"/>
                      </w:divBdr>
                    </w:div>
                  </w:divsChild>
                </w:div>
                <w:div w:id="882717901">
                  <w:marLeft w:val="0"/>
                  <w:marRight w:val="0"/>
                  <w:marTop w:val="0"/>
                  <w:marBottom w:val="0"/>
                  <w:divBdr>
                    <w:top w:val="none" w:sz="0" w:space="0" w:color="auto"/>
                    <w:left w:val="none" w:sz="0" w:space="0" w:color="auto"/>
                    <w:bottom w:val="none" w:sz="0" w:space="0" w:color="auto"/>
                    <w:right w:val="none" w:sz="0" w:space="0" w:color="auto"/>
                  </w:divBdr>
                </w:div>
                <w:div w:id="1111046846">
                  <w:marLeft w:val="0"/>
                  <w:marRight w:val="0"/>
                  <w:marTop w:val="0"/>
                  <w:marBottom w:val="0"/>
                  <w:divBdr>
                    <w:top w:val="none" w:sz="0" w:space="0" w:color="auto"/>
                    <w:left w:val="none" w:sz="0" w:space="0" w:color="auto"/>
                    <w:bottom w:val="none" w:sz="0" w:space="0" w:color="auto"/>
                    <w:right w:val="none" w:sz="0" w:space="0" w:color="auto"/>
                  </w:divBdr>
                </w:div>
                <w:div w:id="814251612">
                  <w:marLeft w:val="0"/>
                  <w:marRight w:val="0"/>
                  <w:marTop w:val="0"/>
                  <w:marBottom w:val="0"/>
                  <w:divBdr>
                    <w:top w:val="none" w:sz="0" w:space="0" w:color="auto"/>
                    <w:left w:val="none" w:sz="0" w:space="0" w:color="auto"/>
                    <w:bottom w:val="none" w:sz="0" w:space="0" w:color="auto"/>
                    <w:right w:val="none" w:sz="0" w:space="0" w:color="auto"/>
                  </w:divBdr>
                </w:div>
                <w:div w:id="997612027">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1140879545">
                  <w:marLeft w:val="0"/>
                  <w:marRight w:val="0"/>
                  <w:marTop w:val="0"/>
                  <w:marBottom w:val="0"/>
                  <w:divBdr>
                    <w:top w:val="none" w:sz="0" w:space="0" w:color="auto"/>
                    <w:left w:val="none" w:sz="0" w:space="0" w:color="auto"/>
                    <w:bottom w:val="none" w:sz="0" w:space="0" w:color="auto"/>
                    <w:right w:val="none" w:sz="0" w:space="0" w:color="auto"/>
                  </w:divBdr>
                </w:div>
                <w:div w:id="139158634">
                  <w:marLeft w:val="0"/>
                  <w:marRight w:val="0"/>
                  <w:marTop w:val="0"/>
                  <w:marBottom w:val="0"/>
                  <w:divBdr>
                    <w:top w:val="none" w:sz="0" w:space="0" w:color="auto"/>
                    <w:left w:val="none" w:sz="0" w:space="0" w:color="auto"/>
                    <w:bottom w:val="none" w:sz="0" w:space="0" w:color="auto"/>
                    <w:right w:val="none" w:sz="0" w:space="0" w:color="auto"/>
                  </w:divBdr>
                </w:div>
                <w:div w:id="1229993790">
                  <w:marLeft w:val="0"/>
                  <w:marRight w:val="0"/>
                  <w:marTop w:val="0"/>
                  <w:marBottom w:val="0"/>
                  <w:divBdr>
                    <w:top w:val="none" w:sz="0" w:space="0" w:color="auto"/>
                    <w:left w:val="none" w:sz="0" w:space="0" w:color="auto"/>
                    <w:bottom w:val="none" w:sz="0" w:space="0" w:color="auto"/>
                    <w:right w:val="none" w:sz="0" w:space="0" w:color="auto"/>
                  </w:divBdr>
                </w:div>
                <w:div w:id="1548377136">
                  <w:marLeft w:val="0"/>
                  <w:marRight w:val="0"/>
                  <w:marTop w:val="0"/>
                  <w:marBottom w:val="0"/>
                  <w:divBdr>
                    <w:top w:val="none" w:sz="0" w:space="0" w:color="auto"/>
                    <w:left w:val="none" w:sz="0" w:space="0" w:color="auto"/>
                    <w:bottom w:val="none" w:sz="0" w:space="0" w:color="auto"/>
                    <w:right w:val="none" w:sz="0" w:space="0" w:color="auto"/>
                  </w:divBdr>
                </w:div>
                <w:div w:id="853685135">
                  <w:marLeft w:val="0"/>
                  <w:marRight w:val="0"/>
                  <w:marTop w:val="0"/>
                  <w:marBottom w:val="0"/>
                  <w:divBdr>
                    <w:top w:val="none" w:sz="0" w:space="0" w:color="auto"/>
                    <w:left w:val="none" w:sz="0" w:space="0" w:color="auto"/>
                    <w:bottom w:val="none" w:sz="0" w:space="0" w:color="auto"/>
                    <w:right w:val="none" w:sz="0" w:space="0" w:color="auto"/>
                  </w:divBdr>
                </w:div>
                <w:div w:id="302544952">
                  <w:marLeft w:val="0"/>
                  <w:marRight w:val="0"/>
                  <w:marTop w:val="0"/>
                  <w:marBottom w:val="0"/>
                  <w:divBdr>
                    <w:top w:val="none" w:sz="0" w:space="0" w:color="auto"/>
                    <w:left w:val="none" w:sz="0" w:space="0" w:color="auto"/>
                    <w:bottom w:val="none" w:sz="0" w:space="0" w:color="auto"/>
                    <w:right w:val="none" w:sz="0" w:space="0" w:color="auto"/>
                  </w:divBdr>
                </w:div>
                <w:div w:id="887255526">
                  <w:marLeft w:val="0"/>
                  <w:marRight w:val="0"/>
                  <w:marTop w:val="0"/>
                  <w:marBottom w:val="0"/>
                  <w:divBdr>
                    <w:top w:val="none" w:sz="0" w:space="0" w:color="auto"/>
                    <w:left w:val="none" w:sz="0" w:space="0" w:color="auto"/>
                    <w:bottom w:val="none" w:sz="0" w:space="0" w:color="auto"/>
                    <w:right w:val="none" w:sz="0" w:space="0" w:color="auto"/>
                  </w:divBdr>
                </w:div>
                <w:div w:id="540439115">
                  <w:marLeft w:val="0"/>
                  <w:marRight w:val="0"/>
                  <w:marTop w:val="0"/>
                  <w:marBottom w:val="0"/>
                  <w:divBdr>
                    <w:top w:val="none" w:sz="0" w:space="0" w:color="auto"/>
                    <w:left w:val="none" w:sz="0" w:space="0" w:color="auto"/>
                    <w:bottom w:val="none" w:sz="0" w:space="0" w:color="auto"/>
                    <w:right w:val="none" w:sz="0" w:space="0" w:color="auto"/>
                  </w:divBdr>
                </w:div>
                <w:div w:id="1296522418">
                  <w:marLeft w:val="0"/>
                  <w:marRight w:val="0"/>
                  <w:marTop w:val="0"/>
                  <w:marBottom w:val="0"/>
                  <w:divBdr>
                    <w:top w:val="none" w:sz="0" w:space="0" w:color="auto"/>
                    <w:left w:val="none" w:sz="0" w:space="0" w:color="auto"/>
                    <w:bottom w:val="none" w:sz="0" w:space="0" w:color="auto"/>
                    <w:right w:val="none" w:sz="0" w:space="0" w:color="auto"/>
                  </w:divBdr>
                </w:div>
                <w:div w:id="1065568159">
                  <w:marLeft w:val="0"/>
                  <w:marRight w:val="0"/>
                  <w:marTop w:val="0"/>
                  <w:marBottom w:val="0"/>
                  <w:divBdr>
                    <w:top w:val="none" w:sz="0" w:space="0" w:color="auto"/>
                    <w:left w:val="none" w:sz="0" w:space="0" w:color="auto"/>
                    <w:bottom w:val="none" w:sz="0" w:space="0" w:color="auto"/>
                    <w:right w:val="none" w:sz="0" w:space="0" w:color="auto"/>
                  </w:divBdr>
                </w:div>
                <w:div w:id="926961777">
                  <w:marLeft w:val="0"/>
                  <w:marRight w:val="0"/>
                  <w:marTop w:val="0"/>
                  <w:marBottom w:val="0"/>
                  <w:divBdr>
                    <w:top w:val="none" w:sz="0" w:space="0" w:color="auto"/>
                    <w:left w:val="none" w:sz="0" w:space="0" w:color="auto"/>
                    <w:bottom w:val="none" w:sz="0" w:space="0" w:color="auto"/>
                    <w:right w:val="none" w:sz="0" w:space="0" w:color="auto"/>
                  </w:divBdr>
                </w:div>
                <w:div w:id="218980239">
                  <w:marLeft w:val="0"/>
                  <w:marRight w:val="0"/>
                  <w:marTop w:val="0"/>
                  <w:marBottom w:val="0"/>
                  <w:divBdr>
                    <w:top w:val="none" w:sz="0" w:space="0" w:color="auto"/>
                    <w:left w:val="none" w:sz="0" w:space="0" w:color="auto"/>
                    <w:bottom w:val="none" w:sz="0" w:space="0" w:color="auto"/>
                    <w:right w:val="none" w:sz="0" w:space="0" w:color="auto"/>
                  </w:divBdr>
                </w:div>
                <w:div w:id="312687969">
                  <w:marLeft w:val="0"/>
                  <w:marRight w:val="0"/>
                  <w:marTop w:val="0"/>
                  <w:marBottom w:val="0"/>
                  <w:divBdr>
                    <w:top w:val="none" w:sz="0" w:space="0" w:color="auto"/>
                    <w:left w:val="none" w:sz="0" w:space="0" w:color="auto"/>
                    <w:bottom w:val="none" w:sz="0" w:space="0" w:color="auto"/>
                    <w:right w:val="none" w:sz="0" w:space="0" w:color="auto"/>
                  </w:divBdr>
                </w:div>
                <w:div w:id="1349520663">
                  <w:marLeft w:val="0"/>
                  <w:marRight w:val="0"/>
                  <w:marTop w:val="0"/>
                  <w:marBottom w:val="0"/>
                  <w:divBdr>
                    <w:top w:val="none" w:sz="0" w:space="0" w:color="auto"/>
                    <w:left w:val="none" w:sz="0" w:space="0" w:color="auto"/>
                    <w:bottom w:val="none" w:sz="0" w:space="0" w:color="auto"/>
                    <w:right w:val="none" w:sz="0" w:space="0" w:color="auto"/>
                  </w:divBdr>
                </w:div>
                <w:div w:id="1145851740">
                  <w:marLeft w:val="0"/>
                  <w:marRight w:val="0"/>
                  <w:marTop w:val="0"/>
                  <w:marBottom w:val="0"/>
                  <w:divBdr>
                    <w:top w:val="none" w:sz="0" w:space="0" w:color="auto"/>
                    <w:left w:val="none" w:sz="0" w:space="0" w:color="auto"/>
                    <w:bottom w:val="none" w:sz="0" w:space="0" w:color="auto"/>
                    <w:right w:val="none" w:sz="0" w:space="0" w:color="auto"/>
                  </w:divBdr>
                </w:div>
                <w:div w:id="222718905">
                  <w:marLeft w:val="0"/>
                  <w:marRight w:val="0"/>
                  <w:marTop w:val="0"/>
                  <w:marBottom w:val="0"/>
                  <w:divBdr>
                    <w:top w:val="none" w:sz="0" w:space="0" w:color="auto"/>
                    <w:left w:val="none" w:sz="0" w:space="0" w:color="auto"/>
                    <w:bottom w:val="none" w:sz="0" w:space="0" w:color="auto"/>
                    <w:right w:val="none" w:sz="0" w:space="0" w:color="auto"/>
                  </w:divBdr>
                </w:div>
                <w:div w:id="944196752">
                  <w:marLeft w:val="0"/>
                  <w:marRight w:val="0"/>
                  <w:marTop w:val="0"/>
                  <w:marBottom w:val="0"/>
                  <w:divBdr>
                    <w:top w:val="none" w:sz="0" w:space="0" w:color="auto"/>
                    <w:left w:val="none" w:sz="0" w:space="0" w:color="auto"/>
                    <w:bottom w:val="none" w:sz="0" w:space="0" w:color="auto"/>
                    <w:right w:val="none" w:sz="0" w:space="0" w:color="auto"/>
                  </w:divBdr>
                </w:div>
                <w:div w:id="1371807330">
                  <w:marLeft w:val="0"/>
                  <w:marRight w:val="0"/>
                  <w:marTop w:val="0"/>
                  <w:marBottom w:val="0"/>
                  <w:divBdr>
                    <w:top w:val="none" w:sz="0" w:space="0" w:color="auto"/>
                    <w:left w:val="none" w:sz="0" w:space="0" w:color="auto"/>
                    <w:bottom w:val="none" w:sz="0" w:space="0" w:color="auto"/>
                    <w:right w:val="none" w:sz="0" w:space="0" w:color="auto"/>
                  </w:divBdr>
                </w:div>
                <w:div w:id="720517584">
                  <w:marLeft w:val="0"/>
                  <w:marRight w:val="0"/>
                  <w:marTop w:val="0"/>
                  <w:marBottom w:val="0"/>
                  <w:divBdr>
                    <w:top w:val="none" w:sz="0" w:space="0" w:color="auto"/>
                    <w:left w:val="none" w:sz="0" w:space="0" w:color="auto"/>
                    <w:bottom w:val="none" w:sz="0" w:space="0" w:color="auto"/>
                    <w:right w:val="none" w:sz="0" w:space="0" w:color="auto"/>
                  </w:divBdr>
                </w:div>
                <w:div w:id="1783718016">
                  <w:marLeft w:val="0"/>
                  <w:marRight w:val="0"/>
                  <w:marTop w:val="0"/>
                  <w:marBottom w:val="0"/>
                  <w:divBdr>
                    <w:top w:val="none" w:sz="0" w:space="0" w:color="auto"/>
                    <w:left w:val="none" w:sz="0" w:space="0" w:color="auto"/>
                    <w:bottom w:val="none" w:sz="0" w:space="0" w:color="auto"/>
                    <w:right w:val="none" w:sz="0" w:space="0" w:color="auto"/>
                  </w:divBdr>
                </w:div>
                <w:div w:id="699865212">
                  <w:marLeft w:val="0"/>
                  <w:marRight w:val="0"/>
                  <w:marTop w:val="0"/>
                  <w:marBottom w:val="0"/>
                  <w:divBdr>
                    <w:top w:val="none" w:sz="0" w:space="0" w:color="auto"/>
                    <w:left w:val="none" w:sz="0" w:space="0" w:color="auto"/>
                    <w:bottom w:val="none" w:sz="0" w:space="0" w:color="auto"/>
                    <w:right w:val="none" w:sz="0" w:space="0" w:color="auto"/>
                  </w:divBdr>
                </w:div>
                <w:div w:id="1758331493">
                  <w:marLeft w:val="0"/>
                  <w:marRight w:val="0"/>
                  <w:marTop w:val="0"/>
                  <w:marBottom w:val="0"/>
                  <w:divBdr>
                    <w:top w:val="none" w:sz="0" w:space="0" w:color="auto"/>
                    <w:left w:val="none" w:sz="0" w:space="0" w:color="auto"/>
                    <w:bottom w:val="none" w:sz="0" w:space="0" w:color="auto"/>
                    <w:right w:val="none" w:sz="0" w:space="0" w:color="auto"/>
                  </w:divBdr>
                </w:div>
                <w:div w:id="1964114984">
                  <w:marLeft w:val="0"/>
                  <w:marRight w:val="0"/>
                  <w:marTop w:val="0"/>
                  <w:marBottom w:val="0"/>
                  <w:divBdr>
                    <w:top w:val="none" w:sz="0" w:space="0" w:color="auto"/>
                    <w:left w:val="none" w:sz="0" w:space="0" w:color="auto"/>
                    <w:bottom w:val="none" w:sz="0" w:space="0" w:color="auto"/>
                    <w:right w:val="none" w:sz="0" w:space="0" w:color="auto"/>
                  </w:divBdr>
                </w:div>
                <w:div w:id="1833907255">
                  <w:marLeft w:val="0"/>
                  <w:marRight w:val="0"/>
                  <w:marTop w:val="0"/>
                  <w:marBottom w:val="0"/>
                  <w:divBdr>
                    <w:top w:val="none" w:sz="0" w:space="0" w:color="auto"/>
                    <w:left w:val="none" w:sz="0" w:space="0" w:color="auto"/>
                    <w:bottom w:val="none" w:sz="0" w:space="0" w:color="auto"/>
                    <w:right w:val="none" w:sz="0" w:space="0" w:color="auto"/>
                  </w:divBdr>
                </w:div>
                <w:div w:id="811948174">
                  <w:marLeft w:val="0"/>
                  <w:marRight w:val="0"/>
                  <w:marTop w:val="0"/>
                  <w:marBottom w:val="0"/>
                  <w:divBdr>
                    <w:top w:val="none" w:sz="0" w:space="0" w:color="auto"/>
                    <w:left w:val="none" w:sz="0" w:space="0" w:color="auto"/>
                    <w:bottom w:val="none" w:sz="0" w:space="0" w:color="auto"/>
                    <w:right w:val="none" w:sz="0" w:space="0" w:color="auto"/>
                  </w:divBdr>
                </w:div>
                <w:div w:id="1380012272">
                  <w:marLeft w:val="0"/>
                  <w:marRight w:val="0"/>
                  <w:marTop w:val="0"/>
                  <w:marBottom w:val="0"/>
                  <w:divBdr>
                    <w:top w:val="none" w:sz="0" w:space="0" w:color="auto"/>
                    <w:left w:val="none" w:sz="0" w:space="0" w:color="auto"/>
                    <w:bottom w:val="none" w:sz="0" w:space="0" w:color="auto"/>
                    <w:right w:val="none" w:sz="0" w:space="0" w:color="auto"/>
                  </w:divBdr>
                </w:div>
                <w:div w:id="424423530">
                  <w:marLeft w:val="0"/>
                  <w:marRight w:val="0"/>
                  <w:marTop w:val="0"/>
                  <w:marBottom w:val="0"/>
                  <w:divBdr>
                    <w:top w:val="none" w:sz="0" w:space="0" w:color="auto"/>
                    <w:left w:val="none" w:sz="0" w:space="0" w:color="auto"/>
                    <w:bottom w:val="none" w:sz="0" w:space="0" w:color="auto"/>
                    <w:right w:val="none" w:sz="0" w:space="0" w:color="auto"/>
                  </w:divBdr>
                </w:div>
                <w:div w:id="1916889105">
                  <w:marLeft w:val="0"/>
                  <w:marRight w:val="0"/>
                  <w:marTop w:val="0"/>
                  <w:marBottom w:val="0"/>
                  <w:divBdr>
                    <w:top w:val="none" w:sz="0" w:space="0" w:color="auto"/>
                    <w:left w:val="none" w:sz="0" w:space="0" w:color="auto"/>
                    <w:bottom w:val="none" w:sz="0" w:space="0" w:color="auto"/>
                    <w:right w:val="none" w:sz="0" w:space="0" w:color="auto"/>
                  </w:divBdr>
                </w:div>
                <w:div w:id="1887718781">
                  <w:marLeft w:val="0"/>
                  <w:marRight w:val="0"/>
                  <w:marTop w:val="0"/>
                  <w:marBottom w:val="0"/>
                  <w:divBdr>
                    <w:top w:val="none" w:sz="0" w:space="0" w:color="auto"/>
                    <w:left w:val="none" w:sz="0" w:space="0" w:color="auto"/>
                    <w:bottom w:val="none" w:sz="0" w:space="0" w:color="auto"/>
                    <w:right w:val="none" w:sz="0" w:space="0" w:color="auto"/>
                  </w:divBdr>
                </w:div>
                <w:div w:id="1270744343">
                  <w:marLeft w:val="0"/>
                  <w:marRight w:val="0"/>
                  <w:marTop w:val="0"/>
                  <w:marBottom w:val="0"/>
                  <w:divBdr>
                    <w:top w:val="none" w:sz="0" w:space="0" w:color="auto"/>
                    <w:left w:val="none" w:sz="0" w:space="0" w:color="auto"/>
                    <w:bottom w:val="none" w:sz="0" w:space="0" w:color="auto"/>
                    <w:right w:val="none" w:sz="0" w:space="0" w:color="auto"/>
                  </w:divBdr>
                </w:div>
                <w:div w:id="1268586572">
                  <w:marLeft w:val="0"/>
                  <w:marRight w:val="0"/>
                  <w:marTop w:val="0"/>
                  <w:marBottom w:val="0"/>
                  <w:divBdr>
                    <w:top w:val="none" w:sz="0" w:space="0" w:color="auto"/>
                    <w:left w:val="none" w:sz="0" w:space="0" w:color="auto"/>
                    <w:bottom w:val="none" w:sz="0" w:space="0" w:color="auto"/>
                    <w:right w:val="none" w:sz="0" w:space="0" w:color="auto"/>
                  </w:divBdr>
                </w:div>
                <w:div w:id="686903157">
                  <w:marLeft w:val="0"/>
                  <w:marRight w:val="0"/>
                  <w:marTop w:val="0"/>
                  <w:marBottom w:val="0"/>
                  <w:divBdr>
                    <w:top w:val="none" w:sz="0" w:space="0" w:color="auto"/>
                    <w:left w:val="none" w:sz="0" w:space="0" w:color="auto"/>
                    <w:bottom w:val="none" w:sz="0" w:space="0" w:color="auto"/>
                    <w:right w:val="none" w:sz="0" w:space="0" w:color="auto"/>
                  </w:divBdr>
                </w:div>
                <w:div w:id="1542210230">
                  <w:marLeft w:val="0"/>
                  <w:marRight w:val="0"/>
                  <w:marTop w:val="0"/>
                  <w:marBottom w:val="0"/>
                  <w:divBdr>
                    <w:top w:val="none" w:sz="0" w:space="0" w:color="auto"/>
                    <w:left w:val="none" w:sz="0" w:space="0" w:color="auto"/>
                    <w:bottom w:val="none" w:sz="0" w:space="0" w:color="auto"/>
                    <w:right w:val="none" w:sz="0" w:space="0" w:color="auto"/>
                  </w:divBdr>
                </w:div>
                <w:div w:id="1332684076">
                  <w:marLeft w:val="0"/>
                  <w:marRight w:val="0"/>
                  <w:marTop w:val="0"/>
                  <w:marBottom w:val="0"/>
                  <w:divBdr>
                    <w:top w:val="none" w:sz="0" w:space="0" w:color="auto"/>
                    <w:left w:val="none" w:sz="0" w:space="0" w:color="auto"/>
                    <w:bottom w:val="none" w:sz="0" w:space="0" w:color="auto"/>
                    <w:right w:val="none" w:sz="0" w:space="0" w:color="auto"/>
                  </w:divBdr>
                </w:div>
                <w:div w:id="686559907">
                  <w:marLeft w:val="0"/>
                  <w:marRight w:val="0"/>
                  <w:marTop w:val="0"/>
                  <w:marBottom w:val="0"/>
                  <w:divBdr>
                    <w:top w:val="none" w:sz="0" w:space="0" w:color="auto"/>
                    <w:left w:val="none" w:sz="0" w:space="0" w:color="auto"/>
                    <w:bottom w:val="none" w:sz="0" w:space="0" w:color="auto"/>
                    <w:right w:val="none" w:sz="0" w:space="0" w:color="auto"/>
                  </w:divBdr>
                </w:div>
                <w:div w:id="2028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suzki.blog.jp/archives/8830201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511</Words>
  <Characters>2914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頌</dc:creator>
  <cp:keywords/>
  <dc:description/>
  <cp:lastModifiedBy>鈴木 頌</cp:lastModifiedBy>
  <cp:revision>5</cp:revision>
  <dcterms:created xsi:type="dcterms:W3CDTF">2022-06-01T02:04:00Z</dcterms:created>
  <dcterms:modified xsi:type="dcterms:W3CDTF">2022-06-03T03:16:00Z</dcterms:modified>
</cp:coreProperties>
</file>