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E1CC" w14:textId="33B8CD26" w:rsidR="00893C7D" w:rsidRDefault="00893C7D" w:rsidP="00893C7D">
      <w:pPr>
        <w:adjustRightInd w:val="0"/>
        <w:snapToGrid w:val="0"/>
      </w:pPr>
      <w:r w:rsidRPr="00893C7D">
        <w:rPr>
          <w:b/>
          <w:bCs/>
        </w:rPr>
        <w:fldChar w:fldCharType="begin"/>
      </w:r>
      <w:r w:rsidRPr="00893C7D">
        <w:rPr>
          <w:b/>
          <w:bCs/>
        </w:rPr>
        <w:instrText xml:space="preserve"> HYPERLINK "https://www.eastasiaforum.org/2022/03/22/indias-cautious-approach-to-the-military-coup-in-myanmar/" \o "" \t "_blank" </w:instrText>
      </w:r>
      <w:r w:rsidRPr="00893C7D">
        <w:rPr>
          <w:b/>
          <w:bCs/>
        </w:rPr>
        <w:fldChar w:fldCharType="separate"/>
      </w:r>
      <w:r w:rsidRPr="00893C7D">
        <w:rPr>
          <w:rStyle w:val="a3"/>
          <w:b/>
          <w:bCs/>
        </w:rPr>
        <w:t>https://www.eastasiaforum.org/2022/03/22/indias-cautious-approach-to-the-military-coup-in-myanmar/</w:t>
      </w:r>
      <w:r w:rsidRPr="00893C7D">
        <w:fldChar w:fldCharType="end"/>
      </w:r>
    </w:p>
    <w:p w14:paraId="53A2E94B" w14:textId="77777777" w:rsidR="00893C7D" w:rsidRPr="00893C7D" w:rsidRDefault="00893C7D" w:rsidP="00893C7D">
      <w:pPr>
        <w:adjustRightInd w:val="0"/>
        <w:snapToGrid w:val="0"/>
      </w:pPr>
    </w:p>
    <w:p w14:paraId="28C93F81" w14:textId="77777777" w:rsidR="00893C7D" w:rsidRPr="00893C7D" w:rsidRDefault="00893C7D" w:rsidP="00893C7D">
      <w:pPr>
        <w:adjustRightInd w:val="0"/>
        <w:snapToGrid w:val="0"/>
      </w:pPr>
      <w:proofErr w:type="spellStart"/>
      <w:r w:rsidRPr="00893C7D">
        <w:rPr>
          <w:b/>
          <w:bCs/>
        </w:rPr>
        <w:t>EastAsiaForum</w:t>
      </w:r>
      <w:proofErr w:type="spellEnd"/>
    </w:p>
    <w:p w14:paraId="4B95FD06" w14:textId="77777777" w:rsidR="00893C7D" w:rsidRPr="00893C7D" w:rsidRDefault="00893C7D" w:rsidP="00893C7D">
      <w:pPr>
        <w:adjustRightInd w:val="0"/>
        <w:snapToGrid w:val="0"/>
      </w:pPr>
      <w:r w:rsidRPr="00893C7D">
        <w:rPr>
          <w:b/>
          <w:bCs/>
        </w:rPr>
        <w:t>22 March 2022</w:t>
      </w:r>
    </w:p>
    <w:p w14:paraId="54189BC1" w14:textId="77777777" w:rsidR="00893C7D" w:rsidRPr="00893C7D" w:rsidRDefault="00893C7D" w:rsidP="00893C7D">
      <w:pPr>
        <w:adjustRightInd w:val="0"/>
        <w:snapToGrid w:val="0"/>
      </w:pPr>
    </w:p>
    <w:p w14:paraId="4F1C2D61" w14:textId="77777777" w:rsidR="00893C7D" w:rsidRPr="00893C7D" w:rsidRDefault="00893C7D" w:rsidP="00893C7D">
      <w:pPr>
        <w:adjustRightInd w:val="0"/>
        <w:snapToGrid w:val="0"/>
        <w:jc w:val="center"/>
        <w:rPr>
          <w:sz w:val="32"/>
          <w:szCs w:val="32"/>
        </w:rPr>
      </w:pPr>
      <w:r w:rsidRPr="00893C7D">
        <w:rPr>
          <w:b/>
          <w:bCs/>
          <w:sz w:val="32"/>
          <w:szCs w:val="32"/>
        </w:rPr>
        <w:t>インドはミャンマーの軍事政権に慎重な対応を続ける</w:t>
      </w:r>
    </w:p>
    <w:p w14:paraId="0705BC28" w14:textId="77777777" w:rsidR="00893C7D" w:rsidRPr="00893C7D" w:rsidRDefault="00893C7D" w:rsidP="00893C7D">
      <w:pPr>
        <w:adjustRightInd w:val="0"/>
        <w:snapToGrid w:val="0"/>
      </w:pPr>
    </w:p>
    <w:p w14:paraId="020FFCD0" w14:textId="77777777" w:rsidR="00893C7D" w:rsidRPr="00893C7D" w:rsidRDefault="00893C7D" w:rsidP="00893C7D">
      <w:pPr>
        <w:adjustRightInd w:val="0"/>
        <w:snapToGrid w:val="0"/>
        <w:jc w:val="center"/>
      </w:pPr>
      <w:r w:rsidRPr="00893C7D">
        <w:rPr>
          <w:b/>
          <w:bCs/>
        </w:rPr>
        <w:t>India’s cautious approach to the military coup in Myanmar</w:t>
      </w:r>
    </w:p>
    <w:p w14:paraId="3A626678" w14:textId="77777777" w:rsidR="00893C7D" w:rsidRPr="00893C7D" w:rsidRDefault="00893C7D" w:rsidP="00893C7D">
      <w:pPr>
        <w:adjustRightInd w:val="0"/>
        <w:snapToGrid w:val="0"/>
      </w:pPr>
    </w:p>
    <w:p w14:paraId="6C01D832" w14:textId="77777777" w:rsidR="00893C7D" w:rsidRPr="00893C7D" w:rsidRDefault="00893C7D" w:rsidP="00893C7D">
      <w:pPr>
        <w:adjustRightInd w:val="0"/>
        <w:snapToGrid w:val="0"/>
      </w:pPr>
    </w:p>
    <w:p w14:paraId="1DCFD566" w14:textId="77777777" w:rsidR="00893C7D" w:rsidRPr="00893C7D" w:rsidRDefault="00893C7D" w:rsidP="00893C7D">
      <w:pPr>
        <w:adjustRightInd w:val="0"/>
        <w:snapToGrid w:val="0"/>
      </w:pPr>
      <w:r w:rsidRPr="00893C7D">
        <w:rPr>
          <w:b/>
          <w:bCs/>
        </w:rPr>
        <w:t>インドは軍事政権に慎重な対応</w:t>
      </w:r>
    </w:p>
    <w:p w14:paraId="493A7ECC" w14:textId="77777777" w:rsidR="00893C7D" w:rsidRPr="00893C7D" w:rsidRDefault="00893C7D" w:rsidP="00893C7D">
      <w:pPr>
        <w:adjustRightInd w:val="0"/>
        <w:snapToGrid w:val="0"/>
      </w:pPr>
    </w:p>
    <w:p w14:paraId="641F42A8" w14:textId="77777777" w:rsidR="00893C7D" w:rsidRPr="00893C7D" w:rsidRDefault="00893C7D" w:rsidP="00893C7D">
      <w:pPr>
        <w:adjustRightInd w:val="0"/>
        <w:snapToGrid w:val="0"/>
      </w:pPr>
      <w:r w:rsidRPr="00893C7D">
        <w:t>2021</w:t>
      </w:r>
      <w:r w:rsidRPr="00893C7D">
        <w:t>年</w:t>
      </w:r>
      <w:r w:rsidRPr="00893C7D">
        <w:t>2</w:t>
      </w:r>
      <w:r w:rsidRPr="00893C7D">
        <w:t>月</w:t>
      </w:r>
      <w:r w:rsidRPr="00893C7D">
        <w:t>1</w:t>
      </w:r>
      <w:r w:rsidRPr="00893C7D">
        <w:t>日にミャンマーで軍事クーデターが発生して以来、欧米の複数の国が政権に制裁を課している。しかし、インドや中国といったアジア地域の大国は、より控えめな対応策をとっている。</w:t>
      </w:r>
    </w:p>
    <w:p w14:paraId="1E4D0C1D" w14:textId="77777777" w:rsidR="00893C7D" w:rsidRPr="00893C7D" w:rsidRDefault="00893C7D" w:rsidP="00893C7D">
      <w:pPr>
        <w:adjustRightInd w:val="0"/>
        <w:snapToGrid w:val="0"/>
      </w:pPr>
      <w:r w:rsidRPr="00893C7D">
        <w:t>インドも中国も、暴力を非難するものの、軍部を明確に批判したり、</w:t>
      </w:r>
      <w:r w:rsidRPr="00893C7D">
        <w:t>2020</w:t>
      </w:r>
      <w:r w:rsidRPr="00893C7D">
        <w:t>年のミャンマー総選挙の正統性に固執したりはしていない。</w:t>
      </w:r>
    </w:p>
    <w:p w14:paraId="0CD6694A" w14:textId="77777777" w:rsidR="00893C7D" w:rsidRPr="00893C7D" w:rsidRDefault="00893C7D" w:rsidP="00893C7D">
      <w:pPr>
        <w:adjustRightInd w:val="0"/>
        <w:snapToGrid w:val="0"/>
      </w:pPr>
    </w:p>
    <w:p w14:paraId="1891EA91" w14:textId="77777777" w:rsidR="00893C7D" w:rsidRPr="00893C7D" w:rsidRDefault="00893C7D" w:rsidP="00893C7D">
      <w:pPr>
        <w:adjustRightInd w:val="0"/>
        <w:snapToGrid w:val="0"/>
      </w:pPr>
      <w:r w:rsidRPr="00893C7D">
        <w:t>インドの軍事政権に対する慎重な対応の背景には、中国との関係がある。</w:t>
      </w:r>
    </w:p>
    <w:p w14:paraId="30E0765F" w14:textId="77777777" w:rsidR="00893C7D" w:rsidRPr="00893C7D" w:rsidRDefault="00893C7D" w:rsidP="00893C7D">
      <w:pPr>
        <w:adjustRightInd w:val="0"/>
        <w:snapToGrid w:val="0"/>
      </w:pPr>
      <w:r w:rsidRPr="00893C7D">
        <w:t>インドの第一義的な動機は、中国の影響力に拮抗し、インド・ミャンマー国境沿いの反乱を封じ込めることにある。</w:t>
      </w:r>
    </w:p>
    <w:p w14:paraId="2E29EF1B" w14:textId="77777777" w:rsidR="00893C7D" w:rsidRPr="00893C7D" w:rsidRDefault="00893C7D" w:rsidP="00893C7D">
      <w:pPr>
        <w:adjustRightInd w:val="0"/>
        <w:snapToGrid w:val="0"/>
      </w:pPr>
      <w:r w:rsidRPr="00893C7D">
        <w:br/>
      </w:r>
    </w:p>
    <w:p w14:paraId="19C6BB6C" w14:textId="77777777" w:rsidR="00893C7D" w:rsidRPr="00893C7D" w:rsidRDefault="00893C7D" w:rsidP="00893C7D">
      <w:pPr>
        <w:adjustRightInd w:val="0"/>
        <w:snapToGrid w:val="0"/>
      </w:pPr>
      <w:r w:rsidRPr="00893C7D">
        <w:rPr>
          <w:b/>
          <w:bCs/>
        </w:rPr>
        <w:t>これまでのインド・ミャンマー関係</w:t>
      </w:r>
    </w:p>
    <w:p w14:paraId="7810E530" w14:textId="77777777" w:rsidR="00893C7D" w:rsidRPr="00893C7D" w:rsidRDefault="00893C7D" w:rsidP="00893C7D">
      <w:pPr>
        <w:adjustRightInd w:val="0"/>
        <w:snapToGrid w:val="0"/>
      </w:pPr>
    </w:p>
    <w:p w14:paraId="3B35632A" w14:textId="77777777" w:rsidR="00893C7D" w:rsidRPr="00893C7D" w:rsidRDefault="00893C7D" w:rsidP="00893C7D">
      <w:pPr>
        <w:adjustRightInd w:val="0"/>
        <w:snapToGrid w:val="0"/>
      </w:pPr>
      <w:r w:rsidRPr="00893C7D">
        <w:t>インドとミャンマーはともにイギリス植民地であり、</w:t>
      </w:r>
      <w:r w:rsidRPr="00893C7D">
        <w:t>1948</w:t>
      </w:r>
      <w:r w:rsidRPr="00893C7D">
        <w:t>年にミャンマーが独立して以来、当初は緊密な同盟関係にあった。</w:t>
      </w:r>
    </w:p>
    <w:p w14:paraId="0A2A1E80" w14:textId="77777777" w:rsidR="00893C7D" w:rsidRPr="00893C7D" w:rsidRDefault="00893C7D" w:rsidP="00893C7D">
      <w:pPr>
        <w:adjustRightInd w:val="0"/>
        <w:snapToGrid w:val="0"/>
      </w:pPr>
      <w:r w:rsidRPr="00893C7D">
        <w:t>しかし、</w:t>
      </w:r>
      <w:r w:rsidRPr="00893C7D">
        <w:t>1962</w:t>
      </w:r>
      <w:r w:rsidRPr="00893C7D">
        <w:t>年にミャンマーで軍事クーデターが起きて以降、</w:t>
      </w:r>
      <w:r w:rsidRPr="00893C7D">
        <w:t>20</w:t>
      </w:r>
      <w:r w:rsidRPr="00893C7D">
        <w:t>年間は、関係は停滞してきた。インディラ・ガンジー、ラジブ・ガンジー両政権は、ミャンマーの軍事支配を世界の民主主義的価値観に対する脅威とみなしたからである。</w:t>
      </w:r>
    </w:p>
    <w:p w14:paraId="0CE0B89E" w14:textId="77777777" w:rsidR="00893C7D" w:rsidRPr="00893C7D" w:rsidRDefault="00893C7D" w:rsidP="00893C7D">
      <w:pPr>
        <w:adjustRightInd w:val="0"/>
        <w:snapToGrid w:val="0"/>
      </w:pPr>
    </w:p>
    <w:p w14:paraId="24174E02" w14:textId="77777777" w:rsidR="00893C7D" w:rsidRPr="00893C7D" w:rsidRDefault="00893C7D" w:rsidP="00893C7D">
      <w:pPr>
        <w:adjustRightInd w:val="0"/>
        <w:snapToGrid w:val="0"/>
      </w:pPr>
      <w:r w:rsidRPr="00893C7D">
        <w:t>1988</w:t>
      </w:r>
      <w:r w:rsidRPr="00893C7D">
        <w:t>年、ミャンマー軍の民衆弾圧を受け、インドはミャンマーの民主化派と強固に連携するようになった。</w:t>
      </w:r>
    </w:p>
    <w:p w14:paraId="2D185694" w14:textId="77777777" w:rsidR="00893C7D" w:rsidRPr="00893C7D" w:rsidRDefault="00893C7D" w:rsidP="00893C7D">
      <w:pPr>
        <w:adjustRightInd w:val="0"/>
        <w:snapToGrid w:val="0"/>
      </w:pPr>
    </w:p>
    <w:p w14:paraId="19BE39EB" w14:textId="77777777" w:rsidR="00893C7D" w:rsidRPr="00893C7D" w:rsidRDefault="00893C7D" w:rsidP="00893C7D">
      <w:pPr>
        <w:adjustRightInd w:val="0"/>
        <w:snapToGrid w:val="0"/>
      </w:pPr>
      <w:r w:rsidRPr="00893C7D">
        <w:lastRenderedPageBreak/>
        <w:t>インドは軍事政権を激しく批判し、ヤンゴンの民主化運動に物的支援を行い、マニプールやミゾラムなど政治活動家のいる地域に難民キャンプを設置し、彼らが公然と意見を表明できるようにした。</w:t>
      </w:r>
    </w:p>
    <w:p w14:paraId="31C0B128" w14:textId="77777777" w:rsidR="00893C7D" w:rsidRPr="00893C7D" w:rsidRDefault="00893C7D" w:rsidP="00893C7D">
      <w:pPr>
        <w:adjustRightInd w:val="0"/>
        <w:snapToGrid w:val="0"/>
      </w:pPr>
    </w:p>
    <w:p w14:paraId="48591BA1" w14:textId="77777777" w:rsidR="00893C7D" w:rsidRPr="00893C7D" w:rsidRDefault="00893C7D" w:rsidP="00893C7D">
      <w:pPr>
        <w:adjustRightInd w:val="0"/>
        <w:snapToGrid w:val="0"/>
      </w:pPr>
      <w:r w:rsidRPr="00893C7D">
        <w:rPr>
          <w:b/>
          <w:bCs/>
        </w:rPr>
        <w:t>インドの現実主義への転換</w:t>
      </w:r>
    </w:p>
    <w:p w14:paraId="1D85D000" w14:textId="77777777" w:rsidR="00893C7D" w:rsidRPr="00893C7D" w:rsidRDefault="00893C7D" w:rsidP="00893C7D">
      <w:pPr>
        <w:adjustRightInd w:val="0"/>
        <w:snapToGrid w:val="0"/>
      </w:pPr>
    </w:p>
    <w:p w14:paraId="318941AE" w14:textId="1B853355" w:rsidR="00893C7D" w:rsidRPr="00893C7D" w:rsidRDefault="00893C7D" w:rsidP="00893C7D">
      <w:pPr>
        <w:adjustRightInd w:val="0"/>
        <w:snapToGrid w:val="0"/>
      </w:pPr>
      <w:r w:rsidRPr="00893C7D">
        <w:drawing>
          <wp:inline distT="0" distB="0" distL="0" distR="0" wp14:anchorId="51B7AE27" wp14:editId="0320C729">
            <wp:extent cx="4572000" cy="3048000"/>
            <wp:effectExtent l="0" t="0" r="0" b="0"/>
            <wp:docPr id="4" name="図 4" descr="myanmar">
              <a:hlinkClick xmlns:a="http://schemas.openxmlformats.org/drawingml/2006/main" r:id="rId4" tgtFrame="&quot;_blank&quot;" tooltip="&quot;myanm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yanmar">
                      <a:hlinkClick r:id="rId4" tgtFrame="&quot;_blank&quot;" tooltip="&quot;myanmar&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r w:rsidRPr="00893C7D">
        <w:br/>
      </w:r>
      <w:r w:rsidRPr="00893C7D">
        <w:rPr>
          <w:b/>
          <w:bCs/>
        </w:rPr>
        <w:t xml:space="preserve">　　　</w:t>
      </w:r>
      <w:r w:rsidRPr="00893C7D">
        <w:rPr>
          <w:b/>
          <w:bCs/>
          <w:sz w:val="21"/>
        </w:rPr>
        <w:t>インドでのミャンマー支援デモには機動隊が出動して威圧</w:t>
      </w:r>
      <w:r w:rsidRPr="00893C7D">
        <w:br/>
      </w:r>
      <w:r w:rsidRPr="00893C7D">
        <w:br/>
      </w:r>
      <w:r w:rsidRPr="00893C7D">
        <w:t>このことを考えると、ニューデリーの現在のやり方は不可解に思える。インド政府はミャンマーの「政治的混乱」に懸念を表明しているが、クーデターそのものにはコメントしていない。また</w:t>
      </w:r>
      <w:r w:rsidRPr="00893C7D">
        <w:t>2020</w:t>
      </w:r>
      <w:r w:rsidRPr="00893C7D">
        <w:t>年の選挙結果（民主派が地滑り的に圧勝した）も公には認めていない。</w:t>
      </w:r>
    </w:p>
    <w:p w14:paraId="79A97418" w14:textId="77777777" w:rsidR="00893C7D" w:rsidRPr="00893C7D" w:rsidRDefault="00893C7D" w:rsidP="00893C7D">
      <w:pPr>
        <w:adjustRightInd w:val="0"/>
        <w:snapToGrid w:val="0"/>
      </w:pPr>
    </w:p>
    <w:p w14:paraId="74D7AC49" w14:textId="77777777" w:rsidR="00893C7D" w:rsidRPr="00893C7D" w:rsidRDefault="00893C7D" w:rsidP="00893C7D">
      <w:pPr>
        <w:adjustRightInd w:val="0"/>
        <w:snapToGrid w:val="0"/>
      </w:pPr>
      <w:r w:rsidRPr="00893C7D">
        <w:t>これは</w:t>
      </w:r>
      <w:r w:rsidRPr="00893C7D">
        <w:t>1990</w:t>
      </w:r>
      <w:r w:rsidRPr="00893C7D">
        <w:t>年代に唱えられたルック・イースト政策（現在はアクト・イースト政策と呼ばれることもある）の結果である。</w:t>
      </w:r>
    </w:p>
    <w:p w14:paraId="10F95832" w14:textId="77777777" w:rsidR="00893C7D" w:rsidRPr="00893C7D" w:rsidRDefault="00893C7D" w:rsidP="00893C7D">
      <w:pPr>
        <w:adjustRightInd w:val="0"/>
        <w:snapToGrid w:val="0"/>
      </w:pPr>
    </w:p>
    <w:p w14:paraId="48B92A64" w14:textId="77777777" w:rsidR="00893C7D" w:rsidRPr="00893C7D" w:rsidRDefault="00893C7D" w:rsidP="00893C7D">
      <w:pPr>
        <w:adjustRightInd w:val="0"/>
        <w:snapToGrid w:val="0"/>
      </w:pPr>
      <w:r w:rsidRPr="00893C7D">
        <w:t>それはインドの外交政策を、ネルー的理想主義から現実主義へと転換させるものだった。そしてミャンマーの軍事政権に対しても、現実主義的対応が取られることとなった。</w:t>
      </w:r>
    </w:p>
    <w:p w14:paraId="029C08F6" w14:textId="77777777" w:rsidR="00893C7D" w:rsidRPr="00893C7D" w:rsidRDefault="00893C7D" w:rsidP="00893C7D">
      <w:pPr>
        <w:adjustRightInd w:val="0"/>
        <w:snapToGrid w:val="0"/>
      </w:pPr>
    </w:p>
    <w:p w14:paraId="3710758C" w14:textId="77777777" w:rsidR="00893C7D" w:rsidRPr="00893C7D" w:rsidRDefault="00893C7D" w:rsidP="00893C7D">
      <w:pPr>
        <w:adjustRightInd w:val="0"/>
        <w:snapToGrid w:val="0"/>
      </w:pPr>
      <w:r w:rsidRPr="00893C7D">
        <w:t>ミャンマーを掌握した軍事政権との離間を避けるため、インド外交は民主化推進から軍事推進へと転換し、その結果、民主化運動への支持を低下させることになった。</w:t>
      </w:r>
    </w:p>
    <w:p w14:paraId="0D7A4DD6" w14:textId="77777777" w:rsidR="00893C7D" w:rsidRPr="00893C7D" w:rsidRDefault="00893C7D" w:rsidP="00893C7D">
      <w:pPr>
        <w:adjustRightInd w:val="0"/>
        <w:snapToGrid w:val="0"/>
      </w:pPr>
    </w:p>
    <w:p w14:paraId="2808CA48" w14:textId="77777777" w:rsidR="00893C7D" w:rsidRPr="00893C7D" w:rsidRDefault="00893C7D" w:rsidP="00893C7D">
      <w:pPr>
        <w:adjustRightInd w:val="0"/>
        <w:snapToGrid w:val="0"/>
      </w:pPr>
      <w:r w:rsidRPr="00893C7D">
        <w:rPr>
          <w:b/>
          <w:bCs/>
        </w:rPr>
        <w:t>ルック・イースト政策と対中国政策</w:t>
      </w:r>
    </w:p>
    <w:p w14:paraId="74450731" w14:textId="77777777" w:rsidR="00893C7D" w:rsidRPr="00893C7D" w:rsidRDefault="00893C7D" w:rsidP="00893C7D">
      <w:pPr>
        <w:adjustRightInd w:val="0"/>
        <w:snapToGrid w:val="0"/>
      </w:pPr>
    </w:p>
    <w:p w14:paraId="1731D73E" w14:textId="77777777" w:rsidR="00893C7D" w:rsidRPr="00893C7D" w:rsidRDefault="00893C7D" w:rsidP="00893C7D">
      <w:pPr>
        <w:adjustRightInd w:val="0"/>
        <w:snapToGrid w:val="0"/>
      </w:pPr>
      <w:r w:rsidRPr="00893C7D">
        <w:t>ルック・イースト政策は、東アジアと東南アジアの国々と統合し、インドの利益を高めることを目的としているが、ミャンマーはそのつなぎ目の役割を果たしている。</w:t>
      </w:r>
    </w:p>
    <w:p w14:paraId="6E1B237D" w14:textId="77777777" w:rsidR="00893C7D" w:rsidRPr="00893C7D" w:rsidRDefault="00893C7D" w:rsidP="00893C7D">
      <w:pPr>
        <w:adjustRightInd w:val="0"/>
        <w:snapToGrid w:val="0"/>
      </w:pPr>
    </w:p>
    <w:p w14:paraId="222D5492" w14:textId="77777777" w:rsidR="00893C7D" w:rsidRPr="00893C7D" w:rsidRDefault="00893C7D" w:rsidP="00893C7D">
      <w:pPr>
        <w:adjustRightInd w:val="0"/>
        <w:snapToGrid w:val="0"/>
      </w:pPr>
      <w:r w:rsidRPr="00893C7D">
        <w:t>また中国の影響力に対抗し、インド北東部の反政府勢力を封じ込めるという軍事目的のため、インドとミャンマー軍事政権との関係はより温和なものになった。</w:t>
      </w:r>
    </w:p>
    <w:p w14:paraId="401216B8" w14:textId="77777777" w:rsidR="00893C7D" w:rsidRPr="00893C7D" w:rsidRDefault="00893C7D" w:rsidP="00893C7D">
      <w:pPr>
        <w:adjustRightInd w:val="0"/>
        <w:snapToGrid w:val="0"/>
      </w:pPr>
    </w:p>
    <w:p w14:paraId="10FE54BB" w14:textId="77777777" w:rsidR="00893C7D" w:rsidRPr="00893C7D" w:rsidRDefault="00893C7D" w:rsidP="00893C7D">
      <w:pPr>
        <w:adjustRightInd w:val="0"/>
        <w:snapToGrid w:val="0"/>
      </w:pPr>
      <w:r w:rsidRPr="00893C7D">
        <w:t>1990</w:t>
      </w:r>
      <w:r w:rsidRPr="00893C7D">
        <w:t>年代後半、インド政府はバラティヤ・ジャナタ党主導の国民民主同盟の下で、ミャンマーでは軍が重要な権力を維持することを認識した。</w:t>
      </w:r>
    </w:p>
    <w:p w14:paraId="08055324" w14:textId="77777777" w:rsidR="00893C7D" w:rsidRPr="00893C7D" w:rsidRDefault="00893C7D" w:rsidP="00893C7D">
      <w:pPr>
        <w:adjustRightInd w:val="0"/>
        <w:snapToGrid w:val="0"/>
      </w:pPr>
    </w:p>
    <w:p w14:paraId="4F535150" w14:textId="77777777" w:rsidR="00893C7D" w:rsidRPr="00893C7D" w:rsidRDefault="00893C7D" w:rsidP="00893C7D">
      <w:pPr>
        <w:adjustRightInd w:val="0"/>
        <w:snapToGrid w:val="0"/>
      </w:pPr>
      <w:r w:rsidRPr="00893C7D">
        <w:rPr>
          <w:b/>
          <w:bCs/>
        </w:rPr>
        <w:t>「インドの役に立つ勢力」なら誰とでも組む</w:t>
      </w:r>
    </w:p>
    <w:p w14:paraId="4A633D9B" w14:textId="77777777" w:rsidR="00893C7D" w:rsidRPr="00893C7D" w:rsidRDefault="00893C7D" w:rsidP="00893C7D">
      <w:pPr>
        <w:adjustRightInd w:val="0"/>
        <w:snapToGrid w:val="0"/>
      </w:pPr>
    </w:p>
    <w:p w14:paraId="5C3F5174" w14:textId="77777777" w:rsidR="00893C7D" w:rsidRPr="00893C7D" w:rsidRDefault="00893C7D" w:rsidP="00893C7D">
      <w:pPr>
        <w:adjustRightInd w:val="0"/>
        <w:snapToGrid w:val="0"/>
      </w:pPr>
      <w:r w:rsidRPr="00893C7D">
        <w:t>インド政府は、「インドの役に立つ勢力」と手を組むよう戦略を変えた。</w:t>
      </w:r>
    </w:p>
    <w:p w14:paraId="0424A96F" w14:textId="77777777" w:rsidR="00893C7D" w:rsidRPr="00893C7D" w:rsidRDefault="00893C7D" w:rsidP="00893C7D">
      <w:pPr>
        <w:adjustRightInd w:val="0"/>
        <w:snapToGrid w:val="0"/>
      </w:pPr>
    </w:p>
    <w:p w14:paraId="0D84B615" w14:textId="77777777" w:rsidR="00893C7D" w:rsidRPr="00893C7D" w:rsidRDefault="00893C7D" w:rsidP="00893C7D">
      <w:pPr>
        <w:adjustRightInd w:val="0"/>
        <w:snapToGrid w:val="0"/>
      </w:pPr>
      <w:r w:rsidRPr="00893C7D">
        <w:t>2006</w:t>
      </w:r>
      <w:r w:rsidRPr="00893C7D">
        <w:t>年、当時のプラナブ・ムカルジー外相はこう語った。</w:t>
      </w:r>
    </w:p>
    <w:p w14:paraId="374A044B" w14:textId="77777777" w:rsidR="00893C7D" w:rsidRPr="00893C7D" w:rsidRDefault="00893C7D" w:rsidP="00893C7D">
      <w:pPr>
        <w:adjustRightInd w:val="0"/>
        <w:snapToGrid w:val="0"/>
      </w:pPr>
    </w:p>
    <w:p w14:paraId="2D9381B8" w14:textId="77777777" w:rsidR="00893C7D" w:rsidRPr="00893C7D" w:rsidRDefault="00893C7D" w:rsidP="00893C7D">
      <w:pPr>
        <w:adjustRightInd w:val="0"/>
        <w:snapToGrid w:val="0"/>
      </w:pPr>
      <w:r w:rsidRPr="00893C7D">
        <w:t>インドは近隣諸国に民主主義を広めることはできないし、そのつもりもない。他の政府とは存在するものとして付き合っていかなければならない。</w:t>
      </w:r>
    </w:p>
    <w:p w14:paraId="0EE44CD5" w14:textId="77777777" w:rsidR="00893C7D" w:rsidRPr="00893C7D" w:rsidRDefault="00893C7D" w:rsidP="00893C7D">
      <w:pPr>
        <w:adjustRightInd w:val="0"/>
        <w:snapToGrid w:val="0"/>
      </w:pPr>
    </w:p>
    <w:p w14:paraId="67644AD0" w14:textId="77777777" w:rsidR="00893C7D" w:rsidRPr="00893C7D" w:rsidRDefault="00893C7D" w:rsidP="00893C7D">
      <w:pPr>
        <w:adjustRightInd w:val="0"/>
        <w:snapToGrid w:val="0"/>
      </w:pPr>
      <w:r w:rsidRPr="00893C7D">
        <w:t>こうしてインドは、その外交姿勢を公然と明らかにした。</w:t>
      </w:r>
    </w:p>
    <w:p w14:paraId="0D96F9B0" w14:textId="77777777" w:rsidR="00893C7D" w:rsidRPr="00893C7D" w:rsidRDefault="00893C7D" w:rsidP="00893C7D">
      <w:pPr>
        <w:adjustRightInd w:val="0"/>
        <w:snapToGrid w:val="0"/>
      </w:pPr>
    </w:p>
    <w:p w14:paraId="73F58C88" w14:textId="77777777" w:rsidR="00893C7D" w:rsidRPr="00893C7D" w:rsidRDefault="00893C7D" w:rsidP="00893C7D">
      <w:pPr>
        <w:adjustRightInd w:val="0"/>
        <w:snapToGrid w:val="0"/>
      </w:pPr>
      <w:r w:rsidRPr="00893C7D">
        <w:t>ニューデリーは民主主義の価値よりも安全保障と政治的配慮を優先させることにした。このやり方は今日まで続いている。</w:t>
      </w:r>
    </w:p>
    <w:p w14:paraId="2E1D3511" w14:textId="77777777" w:rsidR="00893C7D" w:rsidRPr="00893C7D" w:rsidRDefault="00893C7D" w:rsidP="00893C7D">
      <w:pPr>
        <w:adjustRightInd w:val="0"/>
        <w:snapToGrid w:val="0"/>
      </w:pPr>
    </w:p>
    <w:p w14:paraId="3189AA2A" w14:textId="77777777" w:rsidR="00893C7D" w:rsidRPr="00893C7D" w:rsidRDefault="00893C7D" w:rsidP="00893C7D">
      <w:pPr>
        <w:adjustRightInd w:val="0"/>
        <w:snapToGrid w:val="0"/>
      </w:pPr>
      <w:r w:rsidRPr="00893C7D">
        <w:rPr>
          <w:b/>
          <w:bCs/>
        </w:rPr>
        <w:t>2021</w:t>
      </w:r>
      <w:r w:rsidRPr="00893C7D">
        <w:rPr>
          <w:b/>
          <w:bCs/>
        </w:rPr>
        <w:t>年のクーデターを事実上黙認</w:t>
      </w:r>
    </w:p>
    <w:p w14:paraId="0951D0B2" w14:textId="77777777" w:rsidR="00893C7D" w:rsidRPr="00893C7D" w:rsidRDefault="00893C7D" w:rsidP="00893C7D">
      <w:pPr>
        <w:adjustRightInd w:val="0"/>
        <w:snapToGrid w:val="0"/>
      </w:pPr>
    </w:p>
    <w:p w14:paraId="22C0026D" w14:textId="77777777" w:rsidR="00893C7D" w:rsidRPr="00893C7D" w:rsidRDefault="00893C7D" w:rsidP="00893C7D">
      <w:pPr>
        <w:adjustRightInd w:val="0"/>
        <w:snapToGrid w:val="0"/>
      </w:pPr>
      <w:r w:rsidRPr="00893C7D">
        <w:t>2021</w:t>
      </w:r>
      <w:r w:rsidRPr="00893C7D">
        <w:t>年のクーデター後、</w:t>
      </w:r>
      <w:r w:rsidRPr="00893C7D">
        <w:t>1988</w:t>
      </w:r>
      <w:r w:rsidRPr="00893C7D">
        <w:t>年とは対照的に、ニューデリーはインドに逃亡するミャンマー国民を歓迎しない態度を示した。</w:t>
      </w:r>
    </w:p>
    <w:p w14:paraId="3B29C732" w14:textId="77777777" w:rsidR="00893C7D" w:rsidRPr="00893C7D" w:rsidRDefault="00893C7D" w:rsidP="00893C7D">
      <w:pPr>
        <w:adjustRightInd w:val="0"/>
        <w:snapToGrid w:val="0"/>
      </w:pPr>
    </w:p>
    <w:p w14:paraId="4CCB9A76" w14:textId="77777777" w:rsidR="00893C7D" w:rsidRPr="00893C7D" w:rsidRDefault="00893C7D" w:rsidP="00893C7D">
      <w:pPr>
        <w:adjustRightInd w:val="0"/>
        <w:snapToGrid w:val="0"/>
      </w:pPr>
      <w:r w:rsidRPr="00893C7D">
        <w:t>ミャンマーで流血が繰り広げられているにもかかわらず、難民のインド入国を妨げるために国境を封鎖したのだ。</w:t>
      </w:r>
    </w:p>
    <w:p w14:paraId="39F17DC7" w14:textId="77777777" w:rsidR="00893C7D" w:rsidRPr="00893C7D" w:rsidRDefault="00893C7D" w:rsidP="00893C7D">
      <w:pPr>
        <w:adjustRightInd w:val="0"/>
        <w:snapToGrid w:val="0"/>
      </w:pPr>
    </w:p>
    <w:p w14:paraId="00731E21" w14:textId="77777777" w:rsidR="00893C7D" w:rsidRPr="00893C7D" w:rsidRDefault="00893C7D" w:rsidP="00893C7D">
      <w:pPr>
        <w:adjustRightInd w:val="0"/>
        <w:snapToGrid w:val="0"/>
      </w:pPr>
      <w:r w:rsidRPr="00893C7D">
        <w:lastRenderedPageBreak/>
        <w:t>2021</w:t>
      </w:r>
      <w:r w:rsidRPr="00893C7D">
        <w:t>年</w:t>
      </w:r>
      <w:r w:rsidRPr="00893C7D">
        <w:t>3</w:t>
      </w:r>
      <w:r w:rsidRPr="00893C7D">
        <w:t>月</w:t>
      </w:r>
      <w:r w:rsidRPr="00893C7D">
        <w:t>27</w:t>
      </w:r>
      <w:r w:rsidRPr="00893C7D">
        <w:t>日にミャンマーの首都ネーピードーで、ミャンマー軍のクーデターから</w:t>
      </w:r>
      <w:r w:rsidRPr="00893C7D">
        <w:t>2</w:t>
      </w:r>
      <w:r w:rsidRPr="00893C7D">
        <w:t>カ月も経たないうちに、タトマドーの日を記念した軍事パレードが行われた。</w:t>
      </w:r>
    </w:p>
    <w:p w14:paraId="5B577B81" w14:textId="77777777" w:rsidR="00893C7D" w:rsidRPr="00893C7D" w:rsidRDefault="00893C7D" w:rsidP="00893C7D">
      <w:pPr>
        <w:adjustRightInd w:val="0"/>
        <w:snapToGrid w:val="0"/>
      </w:pPr>
    </w:p>
    <w:p w14:paraId="4629E173" w14:textId="77777777" w:rsidR="00893C7D" w:rsidRPr="00893C7D" w:rsidRDefault="00893C7D" w:rsidP="00893C7D">
      <w:pPr>
        <w:adjustRightInd w:val="0"/>
        <w:snapToGrid w:val="0"/>
      </w:pPr>
      <w:r w:rsidRPr="00893C7D">
        <w:t>軍事パレード参加した</w:t>
      </w:r>
      <w:r w:rsidRPr="00893C7D">
        <w:t>8</w:t>
      </w:r>
      <w:r w:rsidRPr="00893C7D">
        <w:t>カ国のうちの</w:t>
      </w:r>
      <w:r w:rsidRPr="00893C7D">
        <w:t>1</w:t>
      </w:r>
      <w:r w:rsidRPr="00893C7D">
        <w:t>つがインドであった。</w:t>
      </w:r>
      <w:r w:rsidRPr="00893C7D">
        <w:br/>
      </w:r>
      <w:r w:rsidRPr="00893C7D">
        <w:t>（首都ネピドーで開かれた式典に参加したのはロシア、中国、インド、バングラデシュ、ラオス、パキスタン、タイ、ベトナムの</w:t>
      </w:r>
      <w:r w:rsidRPr="00893C7D">
        <w:t>8</w:t>
      </w:r>
      <w:r w:rsidRPr="00893C7D">
        <w:t>カ国）</w:t>
      </w:r>
    </w:p>
    <w:p w14:paraId="4FBAD90F" w14:textId="77777777" w:rsidR="00893C7D" w:rsidRPr="00893C7D" w:rsidRDefault="00893C7D" w:rsidP="00893C7D">
      <w:pPr>
        <w:adjustRightInd w:val="0"/>
        <w:snapToGrid w:val="0"/>
      </w:pPr>
    </w:p>
    <w:p w14:paraId="4E25FDF3" w14:textId="77777777" w:rsidR="00893C7D" w:rsidRPr="00893C7D" w:rsidRDefault="00893C7D" w:rsidP="00893C7D">
      <w:pPr>
        <w:adjustRightInd w:val="0"/>
        <w:snapToGrid w:val="0"/>
      </w:pPr>
      <w:r w:rsidRPr="00893C7D">
        <w:t>それだけではない。モディ政権はクーデター以降、ミャンマーに軍事兵器を売却している。</w:t>
      </w:r>
    </w:p>
    <w:p w14:paraId="228C2387" w14:textId="77777777" w:rsidR="00893C7D" w:rsidRPr="00893C7D" w:rsidRDefault="00893C7D" w:rsidP="00893C7D">
      <w:pPr>
        <w:adjustRightInd w:val="0"/>
        <w:snapToGrid w:val="0"/>
      </w:pPr>
    </w:p>
    <w:p w14:paraId="753BBA1F" w14:textId="77777777" w:rsidR="00893C7D" w:rsidRPr="00893C7D" w:rsidRDefault="00893C7D" w:rsidP="00893C7D">
      <w:pPr>
        <w:adjustRightInd w:val="0"/>
        <w:snapToGrid w:val="0"/>
      </w:pPr>
      <w:r w:rsidRPr="00893C7D">
        <w:rPr>
          <w:b/>
          <w:bCs/>
        </w:rPr>
        <w:t>インド・中国・ミャンマー間の空白地帯（むかしのインパール）</w:t>
      </w:r>
    </w:p>
    <w:p w14:paraId="0F602D6D" w14:textId="77777777" w:rsidR="00893C7D" w:rsidRPr="00893C7D" w:rsidRDefault="00893C7D" w:rsidP="00893C7D">
      <w:pPr>
        <w:adjustRightInd w:val="0"/>
        <w:snapToGrid w:val="0"/>
      </w:pPr>
    </w:p>
    <w:p w14:paraId="77BB734E" w14:textId="2B7A86A0" w:rsidR="00893C7D" w:rsidRPr="00893C7D" w:rsidRDefault="00893C7D" w:rsidP="00893C7D">
      <w:pPr>
        <w:adjustRightInd w:val="0"/>
        <w:snapToGrid w:val="0"/>
      </w:pPr>
      <w:r w:rsidRPr="00893C7D">
        <w:drawing>
          <wp:inline distT="0" distB="0" distL="0" distR="0" wp14:anchorId="0EA0FD37" wp14:editId="17BC3CF0">
            <wp:extent cx="4572000" cy="2717800"/>
            <wp:effectExtent l="0" t="0" r="0" b="6350"/>
            <wp:docPr id="3" name="図 3" descr="三国国境地帯">
              <a:hlinkClick xmlns:a="http://schemas.openxmlformats.org/drawingml/2006/main" r:id="rId6" tgtFrame="&quot;_blank&quot;" tooltip="&quot;三国国境地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三国国境地帯">
                      <a:hlinkClick r:id="rId6" tgtFrame="&quot;_blank&quot;" tooltip="&quot;三国国境地帯&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717800"/>
                    </a:xfrm>
                    <a:prstGeom prst="rect">
                      <a:avLst/>
                    </a:prstGeom>
                    <a:noFill/>
                    <a:ln>
                      <a:noFill/>
                    </a:ln>
                  </pic:spPr>
                </pic:pic>
              </a:graphicData>
            </a:graphic>
          </wp:inline>
        </w:drawing>
      </w:r>
    </w:p>
    <w:p w14:paraId="6D4366D4" w14:textId="77777777" w:rsidR="00893C7D" w:rsidRPr="00893C7D" w:rsidRDefault="00893C7D" w:rsidP="00893C7D">
      <w:pPr>
        <w:adjustRightInd w:val="0"/>
        <w:snapToGrid w:val="0"/>
      </w:pPr>
      <w:r w:rsidRPr="00893C7D">
        <w:rPr>
          <w:b/>
          <w:bCs/>
        </w:rPr>
        <w:tab/>
      </w:r>
      <w:r w:rsidRPr="00893C7D">
        <w:rPr>
          <w:b/>
          <w:bCs/>
        </w:rPr>
        <w:tab/>
      </w:r>
      <w:r w:rsidRPr="00893C7D">
        <w:rPr>
          <w:b/>
          <w:bCs/>
        </w:rPr>
        <w:tab/>
      </w:r>
      <w:r w:rsidRPr="00893C7D">
        <w:rPr>
          <w:b/>
          <w:bCs/>
        </w:rPr>
        <w:t>三国国境地帯（風船がインド領インパール市）</w:t>
      </w:r>
      <w:r w:rsidRPr="00893C7D">
        <w:rPr>
          <w:b/>
          <w:bCs/>
        </w:rPr>
        <w:br/>
      </w:r>
      <w:r w:rsidRPr="00893C7D">
        <w:rPr>
          <w:b/>
          <w:bCs/>
        </w:rPr>
        <w:br/>
      </w:r>
      <w:r w:rsidRPr="00893C7D">
        <w:t>中国の影響力を懸念するインドは、軍事政権との関係を崩したくない。ミャンマーから北東部諸州に侵入して活動する反政府勢力を封じ込めたいが、それはミャンマー軍との協力なしには不可能である。</w:t>
      </w:r>
    </w:p>
    <w:p w14:paraId="4DCCB7A5" w14:textId="77777777" w:rsidR="00893C7D" w:rsidRPr="00893C7D" w:rsidRDefault="00893C7D" w:rsidP="00893C7D">
      <w:pPr>
        <w:adjustRightInd w:val="0"/>
        <w:snapToGrid w:val="0"/>
      </w:pPr>
    </w:p>
    <w:p w14:paraId="41AE0CAF" w14:textId="77777777" w:rsidR="00893C7D" w:rsidRPr="00893C7D" w:rsidRDefault="00893C7D" w:rsidP="00893C7D">
      <w:pPr>
        <w:adjustRightInd w:val="0"/>
        <w:snapToGrid w:val="0"/>
      </w:pPr>
      <w:r w:rsidRPr="00893C7D">
        <w:t>インドは、ミャンマーにおける中国の影響力の増大が、インド北東部の諸州に脅威を与えていると考えている。北東部諸州は</w:t>
      </w:r>
      <w:r w:rsidRPr="00893C7D">
        <w:t>1980</w:t>
      </w:r>
      <w:r w:rsidRPr="00893C7D">
        <w:t>年代後半からニューデリーにとって深刻な懸念事項となっていた。</w:t>
      </w:r>
    </w:p>
    <w:p w14:paraId="4D2963F3" w14:textId="77777777" w:rsidR="00893C7D" w:rsidRPr="00893C7D" w:rsidRDefault="00893C7D" w:rsidP="00893C7D">
      <w:pPr>
        <w:adjustRightInd w:val="0"/>
        <w:snapToGrid w:val="0"/>
      </w:pPr>
    </w:p>
    <w:p w14:paraId="47EC3AF7" w14:textId="77777777" w:rsidR="00893C7D" w:rsidRPr="00893C7D" w:rsidRDefault="00893C7D" w:rsidP="00893C7D">
      <w:pPr>
        <w:adjustRightInd w:val="0"/>
        <w:snapToGrid w:val="0"/>
      </w:pPr>
      <w:r w:rsidRPr="00893C7D">
        <w:lastRenderedPageBreak/>
        <w:t>インドは、中国がミャンマーのジャングルに拠点を置くインド北東部の反政府勢力に軍事訓練や武器の提供で協力していると非難している。</w:t>
      </w:r>
    </w:p>
    <w:p w14:paraId="4C9EFFD4" w14:textId="77777777" w:rsidR="00893C7D" w:rsidRPr="00893C7D" w:rsidRDefault="00893C7D" w:rsidP="00893C7D">
      <w:pPr>
        <w:adjustRightInd w:val="0"/>
        <w:snapToGrid w:val="0"/>
      </w:pPr>
    </w:p>
    <w:p w14:paraId="0AC949A7" w14:textId="77777777" w:rsidR="00893C7D" w:rsidRPr="00893C7D" w:rsidRDefault="00893C7D" w:rsidP="00893C7D">
      <w:pPr>
        <w:adjustRightInd w:val="0"/>
        <w:snapToGrid w:val="0"/>
      </w:pPr>
      <w:r w:rsidRPr="00893C7D">
        <w:t>ミャンマー政府はインド・ミャンマー国境の反政府勢力を封じ込めようとする意図はある。しかし、その能力に限界がある。このため、相当数の部族的反政府勢力に対して大規模な軍事行動を取ることができていない。</w:t>
      </w:r>
    </w:p>
    <w:p w14:paraId="671B32C7" w14:textId="77777777" w:rsidR="00893C7D" w:rsidRPr="00893C7D" w:rsidRDefault="00893C7D" w:rsidP="00893C7D">
      <w:pPr>
        <w:adjustRightInd w:val="0"/>
        <w:snapToGrid w:val="0"/>
      </w:pPr>
      <w:r w:rsidRPr="00893C7D">
        <w:br/>
      </w:r>
    </w:p>
    <w:p w14:paraId="1977F574" w14:textId="77777777" w:rsidR="00893C7D" w:rsidRPr="00893C7D" w:rsidRDefault="00893C7D" w:rsidP="00893C7D">
      <w:pPr>
        <w:adjustRightInd w:val="0"/>
        <w:snapToGrid w:val="0"/>
      </w:pPr>
      <w:r w:rsidRPr="00893C7D">
        <w:rPr>
          <w:b/>
          <w:bCs/>
        </w:rPr>
        <w:t>インド北東部諸州の治安は改善していない</w:t>
      </w:r>
    </w:p>
    <w:p w14:paraId="2A1031F8" w14:textId="77777777" w:rsidR="00893C7D" w:rsidRPr="00893C7D" w:rsidRDefault="00893C7D" w:rsidP="00893C7D">
      <w:pPr>
        <w:adjustRightInd w:val="0"/>
        <w:snapToGrid w:val="0"/>
      </w:pPr>
    </w:p>
    <w:p w14:paraId="4A59ADDE" w14:textId="77777777" w:rsidR="00893C7D" w:rsidRPr="00893C7D" w:rsidRDefault="00893C7D" w:rsidP="00893C7D">
      <w:pPr>
        <w:adjustRightInd w:val="0"/>
        <w:snapToGrid w:val="0"/>
      </w:pPr>
      <w:r w:rsidRPr="00893C7D">
        <w:t>インド北東部とミャンマーには、インドの反政府武装集団がキャンプや訓練施設を持ち、およそ</w:t>
      </w:r>
      <w:r w:rsidRPr="00893C7D">
        <w:t>2000</w:t>
      </w:r>
      <w:r w:rsidRPr="00893C7D">
        <w:t>人の幹部が活動している。</w:t>
      </w:r>
    </w:p>
    <w:p w14:paraId="6D6FEF05" w14:textId="77777777" w:rsidR="00893C7D" w:rsidRPr="00893C7D" w:rsidRDefault="00893C7D" w:rsidP="00893C7D">
      <w:pPr>
        <w:adjustRightInd w:val="0"/>
        <w:snapToGrid w:val="0"/>
      </w:pPr>
    </w:p>
    <w:p w14:paraId="7A3176B1" w14:textId="77777777" w:rsidR="00893C7D" w:rsidRPr="00893C7D" w:rsidRDefault="00893C7D" w:rsidP="00893C7D">
      <w:pPr>
        <w:adjustRightInd w:val="0"/>
        <w:snapToGrid w:val="0"/>
      </w:pPr>
      <w:r w:rsidRPr="00893C7D">
        <w:t>最近、国境地帯のインド治安部隊が襲撃され、指揮官の家族や</w:t>
      </w:r>
      <w:r w:rsidRPr="00893C7D">
        <w:t>4</w:t>
      </w:r>
      <w:r w:rsidRPr="00893C7D">
        <w:t>人の治安要員が死亡した。この事件は、ミャンマー軍がこれらの反政府勢力に対抗する意思も能力もないことを示している。</w:t>
      </w:r>
    </w:p>
    <w:p w14:paraId="56A36973" w14:textId="77777777" w:rsidR="00893C7D" w:rsidRPr="00893C7D" w:rsidRDefault="00893C7D" w:rsidP="00893C7D">
      <w:pPr>
        <w:adjustRightInd w:val="0"/>
        <w:snapToGrid w:val="0"/>
      </w:pPr>
    </w:p>
    <w:p w14:paraId="56113213" w14:textId="77777777" w:rsidR="00893C7D" w:rsidRPr="00893C7D" w:rsidRDefault="00893C7D" w:rsidP="00893C7D">
      <w:pPr>
        <w:adjustRightInd w:val="0"/>
        <w:snapToGrid w:val="0"/>
      </w:pPr>
      <w:r w:rsidRPr="00893C7D">
        <w:t>インドは、ミャンマーに対する現実主義的な対応が望ましい結果をもたらすかどうかを再検討すべきである。インドの最善のアプローチは、安定した、民主的で多元的なミャンマー社会を実現すべく支援することである。</w:t>
      </w:r>
    </w:p>
    <w:p w14:paraId="6CBADFD0" w14:textId="77777777" w:rsidR="00893C7D" w:rsidRPr="00893C7D" w:rsidRDefault="00893C7D" w:rsidP="00893C7D">
      <w:pPr>
        <w:adjustRightInd w:val="0"/>
        <w:snapToGrid w:val="0"/>
      </w:pPr>
    </w:p>
    <w:p w14:paraId="58291164" w14:textId="77777777" w:rsidR="00893C7D" w:rsidRPr="00893C7D" w:rsidRDefault="00893C7D" w:rsidP="00893C7D">
      <w:pPr>
        <w:adjustRightInd w:val="0"/>
        <w:snapToGrid w:val="0"/>
      </w:pPr>
      <w:r w:rsidRPr="00893C7D">
        <w:t>ミャンマーの全国的な抗議者たちは、民主的な地域大国であるインドがミャンマーを民主化への道へ戻すことを希望し、必要としている。</w:t>
      </w:r>
    </w:p>
    <w:p w14:paraId="3A8D19A5" w14:textId="77777777" w:rsidR="00893C7D" w:rsidRPr="00893C7D" w:rsidRDefault="00893C7D" w:rsidP="00893C7D">
      <w:pPr>
        <w:adjustRightInd w:val="0"/>
        <w:snapToGrid w:val="0"/>
      </w:pPr>
    </w:p>
    <w:p w14:paraId="521DB37F" w14:textId="77777777" w:rsidR="00893C7D" w:rsidRPr="00893C7D" w:rsidRDefault="00893C7D" w:rsidP="00893C7D">
      <w:pPr>
        <w:adjustRightInd w:val="0"/>
        <w:snapToGrid w:val="0"/>
      </w:pPr>
      <w:r w:rsidRPr="00893C7D">
        <w:t>長い目で見れば、強い信頼に裏付けられた両国関係を築くことこそがインドに役立つはずだ。</w:t>
      </w:r>
    </w:p>
    <w:p w14:paraId="587BDFD5" w14:textId="77777777" w:rsidR="00893C7D" w:rsidRPr="00893C7D" w:rsidRDefault="00893C7D" w:rsidP="00893C7D">
      <w:pPr>
        <w:adjustRightInd w:val="0"/>
        <w:snapToGrid w:val="0"/>
      </w:pPr>
    </w:p>
    <w:p w14:paraId="2346E046" w14:textId="77777777" w:rsidR="00893C7D" w:rsidRPr="00893C7D" w:rsidRDefault="00893C7D" w:rsidP="00893C7D">
      <w:pPr>
        <w:adjustRightInd w:val="0"/>
        <w:snapToGrid w:val="0"/>
      </w:pPr>
      <w:r w:rsidRPr="00893C7D">
        <w:t>ミャンマー軍事政権は、インドの北東部の治安をめぐる懸念に対する回答を見出せないし、見出そうとさえしない。</w:t>
      </w:r>
    </w:p>
    <w:p w14:paraId="71169480" w14:textId="77777777" w:rsidR="00893C7D" w:rsidRPr="00893C7D" w:rsidRDefault="00893C7D" w:rsidP="00893C7D">
      <w:pPr>
        <w:adjustRightInd w:val="0"/>
        <w:snapToGrid w:val="0"/>
      </w:pPr>
    </w:p>
    <w:p w14:paraId="0A4BDFC0" w14:textId="77777777" w:rsidR="00893C7D" w:rsidRPr="00893C7D" w:rsidRDefault="00893C7D" w:rsidP="00893C7D">
      <w:pPr>
        <w:adjustRightInd w:val="0"/>
        <w:snapToGrid w:val="0"/>
      </w:pPr>
      <w:r w:rsidRPr="00893C7D">
        <w:t>このような軍事政権と断絶し、民主的に選ばれた指導者を支持することによって、インドが失うものはほとんどないだろう。</w:t>
      </w:r>
    </w:p>
    <w:p w14:paraId="1BD375EF" w14:textId="77777777" w:rsidR="00893C7D" w:rsidRPr="00893C7D" w:rsidRDefault="00893C7D" w:rsidP="00893C7D">
      <w:pPr>
        <w:adjustRightInd w:val="0"/>
        <w:snapToGrid w:val="0"/>
      </w:pPr>
      <w:r w:rsidRPr="00893C7D">
        <w:rPr>
          <w:b/>
          <w:bCs/>
        </w:rPr>
        <w:t>…………………………………………………………………………………………………………</w:t>
      </w:r>
    </w:p>
    <w:p w14:paraId="1A60199C" w14:textId="77777777" w:rsidR="00893C7D" w:rsidRPr="00893C7D" w:rsidRDefault="00893C7D" w:rsidP="00893C7D">
      <w:pPr>
        <w:adjustRightInd w:val="0"/>
        <w:snapToGrid w:val="0"/>
      </w:pPr>
    </w:p>
    <w:p w14:paraId="73C32998" w14:textId="77777777" w:rsidR="00893C7D" w:rsidRPr="00893C7D" w:rsidRDefault="00893C7D" w:rsidP="00893C7D">
      <w:pPr>
        <w:adjustRightInd w:val="0"/>
        <w:snapToGrid w:val="0"/>
      </w:pPr>
      <w:proofErr w:type="spellStart"/>
      <w:r w:rsidRPr="00893C7D">
        <w:t>Myo</w:t>
      </w:r>
      <w:proofErr w:type="spellEnd"/>
      <w:r w:rsidRPr="00893C7D">
        <w:t xml:space="preserve"> Min</w:t>
      </w:r>
      <w:r w:rsidRPr="00893C7D">
        <w:t>は</w:t>
      </w:r>
      <w:r w:rsidRPr="00893C7D">
        <w:t>Yangon School of Political Science</w:t>
      </w:r>
      <w:r w:rsidRPr="00893C7D">
        <w:t>のジュニア・リサーチャーである。</w:t>
      </w:r>
    </w:p>
    <w:p w14:paraId="48FC2A49" w14:textId="77777777" w:rsidR="00E7450F" w:rsidRDefault="00E7450F" w:rsidP="002000E7">
      <w:pPr>
        <w:adjustRightInd w:val="0"/>
        <w:snapToGrid w:val="0"/>
      </w:pPr>
    </w:p>
    <w:sectPr w:rsidR="00E745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7D"/>
    <w:rsid w:val="002000E7"/>
    <w:rsid w:val="006C4477"/>
    <w:rsid w:val="00893C7D"/>
    <w:rsid w:val="00E7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E5681"/>
  <w15:chartTrackingRefBased/>
  <w15:docId w15:val="{8BB7F016-B16A-429A-8ECB-86295147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C7D"/>
    <w:rPr>
      <w:color w:val="0563C1" w:themeColor="hyperlink"/>
      <w:u w:val="single"/>
    </w:rPr>
  </w:style>
  <w:style w:type="character" w:styleId="a4">
    <w:name w:val="Unresolved Mention"/>
    <w:basedOn w:val="a0"/>
    <w:uiPriority w:val="99"/>
    <w:semiHidden/>
    <w:unhideWhenUsed/>
    <w:rsid w:val="00893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45865">
      <w:bodyDiv w:val="1"/>
      <w:marLeft w:val="0"/>
      <w:marRight w:val="0"/>
      <w:marTop w:val="0"/>
      <w:marBottom w:val="0"/>
      <w:divBdr>
        <w:top w:val="none" w:sz="0" w:space="0" w:color="auto"/>
        <w:left w:val="none" w:sz="0" w:space="0" w:color="auto"/>
        <w:bottom w:val="none" w:sz="0" w:space="0" w:color="auto"/>
        <w:right w:val="none" w:sz="0" w:space="0" w:color="auto"/>
      </w:divBdr>
      <w:divsChild>
        <w:div w:id="817190645">
          <w:marLeft w:val="0"/>
          <w:marRight w:val="0"/>
          <w:marTop w:val="0"/>
          <w:marBottom w:val="0"/>
          <w:divBdr>
            <w:top w:val="none" w:sz="0" w:space="0" w:color="auto"/>
            <w:left w:val="none" w:sz="0" w:space="0" w:color="auto"/>
            <w:bottom w:val="none" w:sz="0" w:space="0" w:color="auto"/>
            <w:right w:val="none" w:sz="0" w:space="0" w:color="auto"/>
          </w:divBdr>
        </w:div>
        <w:div w:id="461046007">
          <w:marLeft w:val="0"/>
          <w:marRight w:val="0"/>
          <w:marTop w:val="0"/>
          <w:marBottom w:val="0"/>
          <w:divBdr>
            <w:top w:val="none" w:sz="0" w:space="0" w:color="auto"/>
            <w:left w:val="none" w:sz="0" w:space="0" w:color="auto"/>
            <w:bottom w:val="none" w:sz="0" w:space="0" w:color="auto"/>
            <w:right w:val="none" w:sz="0" w:space="0" w:color="auto"/>
          </w:divBdr>
        </w:div>
        <w:div w:id="44451759">
          <w:marLeft w:val="0"/>
          <w:marRight w:val="0"/>
          <w:marTop w:val="0"/>
          <w:marBottom w:val="0"/>
          <w:divBdr>
            <w:top w:val="none" w:sz="0" w:space="0" w:color="auto"/>
            <w:left w:val="none" w:sz="0" w:space="0" w:color="auto"/>
            <w:bottom w:val="none" w:sz="0" w:space="0" w:color="auto"/>
            <w:right w:val="none" w:sz="0" w:space="0" w:color="auto"/>
          </w:divBdr>
        </w:div>
        <w:div w:id="631323546">
          <w:marLeft w:val="0"/>
          <w:marRight w:val="0"/>
          <w:marTop w:val="0"/>
          <w:marBottom w:val="0"/>
          <w:divBdr>
            <w:top w:val="none" w:sz="0" w:space="0" w:color="auto"/>
            <w:left w:val="none" w:sz="0" w:space="0" w:color="auto"/>
            <w:bottom w:val="none" w:sz="0" w:space="0" w:color="auto"/>
            <w:right w:val="none" w:sz="0" w:space="0" w:color="auto"/>
          </w:divBdr>
        </w:div>
        <w:div w:id="376586805">
          <w:marLeft w:val="0"/>
          <w:marRight w:val="0"/>
          <w:marTop w:val="0"/>
          <w:marBottom w:val="0"/>
          <w:divBdr>
            <w:top w:val="none" w:sz="0" w:space="0" w:color="auto"/>
            <w:left w:val="none" w:sz="0" w:space="0" w:color="auto"/>
            <w:bottom w:val="none" w:sz="0" w:space="0" w:color="auto"/>
            <w:right w:val="none" w:sz="0" w:space="0" w:color="auto"/>
          </w:divBdr>
        </w:div>
        <w:div w:id="2059206920">
          <w:marLeft w:val="0"/>
          <w:marRight w:val="0"/>
          <w:marTop w:val="0"/>
          <w:marBottom w:val="0"/>
          <w:divBdr>
            <w:top w:val="none" w:sz="0" w:space="0" w:color="auto"/>
            <w:left w:val="none" w:sz="0" w:space="0" w:color="auto"/>
            <w:bottom w:val="none" w:sz="0" w:space="0" w:color="auto"/>
            <w:right w:val="none" w:sz="0" w:space="0" w:color="auto"/>
          </w:divBdr>
        </w:div>
        <w:div w:id="541284504">
          <w:marLeft w:val="0"/>
          <w:marRight w:val="0"/>
          <w:marTop w:val="0"/>
          <w:marBottom w:val="0"/>
          <w:divBdr>
            <w:top w:val="none" w:sz="0" w:space="0" w:color="auto"/>
            <w:left w:val="none" w:sz="0" w:space="0" w:color="auto"/>
            <w:bottom w:val="none" w:sz="0" w:space="0" w:color="auto"/>
            <w:right w:val="none" w:sz="0" w:space="0" w:color="auto"/>
          </w:divBdr>
        </w:div>
        <w:div w:id="1851677785">
          <w:marLeft w:val="0"/>
          <w:marRight w:val="0"/>
          <w:marTop w:val="0"/>
          <w:marBottom w:val="0"/>
          <w:divBdr>
            <w:top w:val="none" w:sz="0" w:space="0" w:color="auto"/>
            <w:left w:val="none" w:sz="0" w:space="0" w:color="auto"/>
            <w:bottom w:val="none" w:sz="0" w:space="0" w:color="auto"/>
            <w:right w:val="none" w:sz="0" w:space="0" w:color="auto"/>
          </w:divBdr>
        </w:div>
        <w:div w:id="1591355114">
          <w:marLeft w:val="0"/>
          <w:marRight w:val="0"/>
          <w:marTop w:val="0"/>
          <w:marBottom w:val="0"/>
          <w:divBdr>
            <w:top w:val="none" w:sz="0" w:space="0" w:color="auto"/>
            <w:left w:val="none" w:sz="0" w:space="0" w:color="auto"/>
            <w:bottom w:val="none" w:sz="0" w:space="0" w:color="auto"/>
            <w:right w:val="none" w:sz="0" w:space="0" w:color="auto"/>
          </w:divBdr>
        </w:div>
        <w:div w:id="2047174404">
          <w:marLeft w:val="0"/>
          <w:marRight w:val="0"/>
          <w:marTop w:val="0"/>
          <w:marBottom w:val="0"/>
          <w:divBdr>
            <w:top w:val="none" w:sz="0" w:space="0" w:color="auto"/>
            <w:left w:val="none" w:sz="0" w:space="0" w:color="auto"/>
            <w:bottom w:val="none" w:sz="0" w:space="0" w:color="auto"/>
            <w:right w:val="none" w:sz="0" w:space="0" w:color="auto"/>
          </w:divBdr>
        </w:div>
        <w:div w:id="532811675">
          <w:marLeft w:val="0"/>
          <w:marRight w:val="0"/>
          <w:marTop w:val="0"/>
          <w:marBottom w:val="0"/>
          <w:divBdr>
            <w:top w:val="none" w:sz="0" w:space="0" w:color="auto"/>
            <w:left w:val="none" w:sz="0" w:space="0" w:color="auto"/>
            <w:bottom w:val="none" w:sz="0" w:space="0" w:color="auto"/>
            <w:right w:val="none" w:sz="0" w:space="0" w:color="auto"/>
          </w:divBdr>
        </w:div>
        <w:div w:id="908266609">
          <w:marLeft w:val="0"/>
          <w:marRight w:val="0"/>
          <w:marTop w:val="0"/>
          <w:marBottom w:val="0"/>
          <w:divBdr>
            <w:top w:val="none" w:sz="0" w:space="0" w:color="auto"/>
            <w:left w:val="none" w:sz="0" w:space="0" w:color="auto"/>
            <w:bottom w:val="none" w:sz="0" w:space="0" w:color="auto"/>
            <w:right w:val="none" w:sz="0" w:space="0" w:color="auto"/>
          </w:divBdr>
        </w:div>
        <w:div w:id="1520390939">
          <w:marLeft w:val="0"/>
          <w:marRight w:val="0"/>
          <w:marTop w:val="0"/>
          <w:marBottom w:val="0"/>
          <w:divBdr>
            <w:top w:val="none" w:sz="0" w:space="0" w:color="auto"/>
            <w:left w:val="none" w:sz="0" w:space="0" w:color="auto"/>
            <w:bottom w:val="none" w:sz="0" w:space="0" w:color="auto"/>
            <w:right w:val="none" w:sz="0" w:space="0" w:color="auto"/>
          </w:divBdr>
        </w:div>
        <w:div w:id="1338652751">
          <w:marLeft w:val="0"/>
          <w:marRight w:val="0"/>
          <w:marTop w:val="0"/>
          <w:marBottom w:val="0"/>
          <w:divBdr>
            <w:top w:val="none" w:sz="0" w:space="0" w:color="auto"/>
            <w:left w:val="none" w:sz="0" w:space="0" w:color="auto"/>
            <w:bottom w:val="none" w:sz="0" w:space="0" w:color="auto"/>
            <w:right w:val="none" w:sz="0" w:space="0" w:color="auto"/>
          </w:divBdr>
        </w:div>
        <w:div w:id="1277256192">
          <w:marLeft w:val="0"/>
          <w:marRight w:val="0"/>
          <w:marTop w:val="0"/>
          <w:marBottom w:val="0"/>
          <w:divBdr>
            <w:top w:val="none" w:sz="0" w:space="0" w:color="auto"/>
            <w:left w:val="none" w:sz="0" w:space="0" w:color="auto"/>
            <w:bottom w:val="none" w:sz="0" w:space="0" w:color="auto"/>
            <w:right w:val="none" w:sz="0" w:space="0" w:color="auto"/>
          </w:divBdr>
        </w:div>
        <w:div w:id="1159685748">
          <w:marLeft w:val="0"/>
          <w:marRight w:val="0"/>
          <w:marTop w:val="0"/>
          <w:marBottom w:val="0"/>
          <w:divBdr>
            <w:top w:val="none" w:sz="0" w:space="0" w:color="auto"/>
            <w:left w:val="none" w:sz="0" w:space="0" w:color="auto"/>
            <w:bottom w:val="none" w:sz="0" w:space="0" w:color="auto"/>
            <w:right w:val="none" w:sz="0" w:space="0" w:color="auto"/>
          </w:divBdr>
        </w:div>
        <w:div w:id="295188984">
          <w:marLeft w:val="0"/>
          <w:marRight w:val="0"/>
          <w:marTop w:val="0"/>
          <w:marBottom w:val="0"/>
          <w:divBdr>
            <w:top w:val="none" w:sz="0" w:space="0" w:color="auto"/>
            <w:left w:val="none" w:sz="0" w:space="0" w:color="auto"/>
            <w:bottom w:val="none" w:sz="0" w:space="0" w:color="auto"/>
            <w:right w:val="none" w:sz="0" w:space="0" w:color="auto"/>
          </w:divBdr>
        </w:div>
        <w:div w:id="1911117301">
          <w:marLeft w:val="0"/>
          <w:marRight w:val="0"/>
          <w:marTop w:val="0"/>
          <w:marBottom w:val="0"/>
          <w:divBdr>
            <w:top w:val="none" w:sz="0" w:space="0" w:color="auto"/>
            <w:left w:val="none" w:sz="0" w:space="0" w:color="auto"/>
            <w:bottom w:val="none" w:sz="0" w:space="0" w:color="auto"/>
            <w:right w:val="none" w:sz="0" w:space="0" w:color="auto"/>
          </w:divBdr>
        </w:div>
        <w:div w:id="685905297">
          <w:marLeft w:val="0"/>
          <w:marRight w:val="0"/>
          <w:marTop w:val="0"/>
          <w:marBottom w:val="0"/>
          <w:divBdr>
            <w:top w:val="none" w:sz="0" w:space="0" w:color="auto"/>
            <w:left w:val="none" w:sz="0" w:space="0" w:color="auto"/>
            <w:bottom w:val="none" w:sz="0" w:space="0" w:color="auto"/>
            <w:right w:val="none" w:sz="0" w:space="0" w:color="auto"/>
          </w:divBdr>
        </w:div>
        <w:div w:id="1789930519">
          <w:marLeft w:val="0"/>
          <w:marRight w:val="0"/>
          <w:marTop w:val="0"/>
          <w:marBottom w:val="0"/>
          <w:divBdr>
            <w:top w:val="none" w:sz="0" w:space="0" w:color="auto"/>
            <w:left w:val="none" w:sz="0" w:space="0" w:color="auto"/>
            <w:bottom w:val="none" w:sz="0" w:space="0" w:color="auto"/>
            <w:right w:val="none" w:sz="0" w:space="0" w:color="auto"/>
          </w:divBdr>
        </w:div>
        <w:div w:id="325942643">
          <w:marLeft w:val="0"/>
          <w:marRight w:val="0"/>
          <w:marTop w:val="0"/>
          <w:marBottom w:val="0"/>
          <w:divBdr>
            <w:top w:val="none" w:sz="0" w:space="0" w:color="auto"/>
            <w:left w:val="none" w:sz="0" w:space="0" w:color="auto"/>
            <w:bottom w:val="none" w:sz="0" w:space="0" w:color="auto"/>
            <w:right w:val="none" w:sz="0" w:space="0" w:color="auto"/>
          </w:divBdr>
        </w:div>
        <w:div w:id="1543251888">
          <w:marLeft w:val="0"/>
          <w:marRight w:val="0"/>
          <w:marTop w:val="0"/>
          <w:marBottom w:val="0"/>
          <w:divBdr>
            <w:top w:val="none" w:sz="0" w:space="0" w:color="auto"/>
            <w:left w:val="none" w:sz="0" w:space="0" w:color="auto"/>
            <w:bottom w:val="none" w:sz="0" w:space="0" w:color="auto"/>
            <w:right w:val="none" w:sz="0" w:space="0" w:color="auto"/>
          </w:divBdr>
        </w:div>
        <w:div w:id="492766703">
          <w:marLeft w:val="0"/>
          <w:marRight w:val="0"/>
          <w:marTop w:val="0"/>
          <w:marBottom w:val="0"/>
          <w:divBdr>
            <w:top w:val="none" w:sz="0" w:space="0" w:color="auto"/>
            <w:left w:val="none" w:sz="0" w:space="0" w:color="auto"/>
            <w:bottom w:val="none" w:sz="0" w:space="0" w:color="auto"/>
            <w:right w:val="none" w:sz="0" w:space="0" w:color="auto"/>
          </w:divBdr>
        </w:div>
        <w:div w:id="604389560">
          <w:marLeft w:val="0"/>
          <w:marRight w:val="0"/>
          <w:marTop w:val="0"/>
          <w:marBottom w:val="0"/>
          <w:divBdr>
            <w:top w:val="none" w:sz="0" w:space="0" w:color="auto"/>
            <w:left w:val="none" w:sz="0" w:space="0" w:color="auto"/>
            <w:bottom w:val="none" w:sz="0" w:space="0" w:color="auto"/>
            <w:right w:val="none" w:sz="0" w:space="0" w:color="auto"/>
          </w:divBdr>
        </w:div>
        <w:div w:id="1884519997">
          <w:marLeft w:val="0"/>
          <w:marRight w:val="0"/>
          <w:marTop w:val="0"/>
          <w:marBottom w:val="0"/>
          <w:divBdr>
            <w:top w:val="none" w:sz="0" w:space="0" w:color="auto"/>
            <w:left w:val="none" w:sz="0" w:space="0" w:color="auto"/>
            <w:bottom w:val="none" w:sz="0" w:space="0" w:color="auto"/>
            <w:right w:val="none" w:sz="0" w:space="0" w:color="auto"/>
          </w:divBdr>
        </w:div>
        <w:div w:id="346638832">
          <w:marLeft w:val="0"/>
          <w:marRight w:val="0"/>
          <w:marTop w:val="0"/>
          <w:marBottom w:val="0"/>
          <w:divBdr>
            <w:top w:val="none" w:sz="0" w:space="0" w:color="auto"/>
            <w:left w:val="none" w:sz="0" w:space="0" w:color="auto"/>
            <w:bottom w:val="none" w:sz="0" w:space="0" w:color="auto"/>
            <w:right w:val="none" w:sz="0" w:space="0" w:color="auto"/>
          </w:divBdr>
        </w:div>
        <w:div w:id="547375732">
          <w:marLeft w:val="0"/>
          <w:marRight w:val="0"/>
          <w:marTop w:val="0"/>
          <w:marBottom w:val="0"/>
          <w:divBdr>
            <w:top w:val="none" w:sz="0" w:space="0" w:color="auto"/>
            <w:left w:val="none" w:sz="0" w:space="0" w:color="auto"/>
            <w:bottom w:val="none" w:sz="0" w:space="0" w:color="auto"/>
            <w:right w:val="none" w:sz="0" w:space="0" w:color="auto"/>
          </w:divBdr>
        </w:div>
        <w:div w:id="1734617252">
          <w:marLeft w:val="0"/>
          <w:marRight w:val="0"/>
          <w:marTop w:val="0"/>
          <w:marBottom w:val="0"/>
          <w:divBdr>
            <w:top w:val="none" w:sz="0" w:space="0" w:color="auto"/>
            <w:left w:val="none" w:sz="0" w:space="0" w:color="auto"/>
            <w:bottom w:val="none" w:sz="0" w:space="0" w:color="auto"/>
            <w:right w:val="none" w:sz="0" w:space="0" w:color="auto"/>
          </w:divBdr>
        </w:div>
        <w:div w:id="853612034">
          <w:marLeft w:val="0"/>
          <w:marRight w:val="0"/>
          <w:marTop w:val="0"/>
          <w:marBottom w:val="0"/>
          <w:divBdr>
            <w:top w:val="none" w:sz="0" w:space="0" w:color="auto"/>
            <w:left w:val="none" w:sz="0" w:space="0" w:color="auto"/>
            <w:bottom w:val="none" w:sz="0" w:space="0" w:color="auto"/>
            <w:right w:val="none" w:sz="0" w:space="0" w:color="auto"/>
          </w:divBdr>
        </w:div>
        <w:div w:id="1745297152">
          <w:marLeft w:val="0"/>
          <w:marRight w:val="0"/>
          <w:marTop w:val="0"/>
          <w:marBottom w:val="0"/>
          <w:divBdr>
            <w:top w:val="none" w:sz="0" w:space="0" w:color="auto"/>
            <w:left w:val="none" w:sz="0" w:space="0" w:color="auto"/>
            <w:bottom w:val="none" w:sz="0" w:space="0" w:color="auto"/>
            <w:right w:val="none" w:sz="0" w:space="0" w:color="auto"/>
          </w:divBdr>
        </w:div>
        <w:div w:id="1373070813">
          <w:marLeft w:val="0"/>
          <w:marRight w:val="0"/>
          <w:marTop w:val="0"/>
          <w:marBottom w:val="0"/>
          <w:divBdr>
            <w:top w:val="none" w:sz="0" w:space="0" w:color="auto"/>
            <w:left w:val="none" w:sz="0" w:space="0" w:color="auto"/>
            <w:bottom w:val="none" w:sz="0" w:space="0" w:color="auto"/>
            <w:right w:val="none" w:sz="0" w:space="0" w:color="auto"/>
          </w:divBdr>
        </w:div>
        <w:div w:id="2107463263">
          <w:marLeft w:val="0"/>
          <w:marRight w:val="0"/>
          <w:marTop w:val="0"/>
          <w:marBottom w:val="0"/>
          <w:divBdr>
            <w:top w:val="none" w:sz="0" w:space="0" w:color="auto"/>
            <w:left w:val="none" w:sz="0" w:space="0" w:color="auto"/>
            <w:bottom w:val="none" w:sz="0" w:space="0" w:color="auto"/>
            <w:right w:val="none" w:sz="0" w:space="0" w:color="auto"/>
          </w:divBdr>
        </w:div>
        <w:div w:id="563686044">
          <w:marLeft w:val="0"/>
          <w:marRight w:val="0"/>
          <w:marTop w:val="0"/>
          <w:marBottom w:val="0"/>
          <w:divBdr>
            <w:top w:val="none" w:sz="0" w:space="0" w:color="auto"/>
            <w:left w:val="none" w:sz="0" w:space="0" w:color="auto"/>
            <w:bottom w:val="none" w:sz="0" w:space="0" w:color="auto"/>
            <w:right w:val="none" w:sz="0" w:space="0" w:color="auto"/>
          </w:divBdr>
        </w:div>
        <w:div w:id="815223924">
          <w:marLeft w:val="0"/>
          <w:marRight w:val="0"/>
          <w:marTop w:val="0"/>
          <w:marBottom w:val="0"/>
          <w:divBdr>
            <w:top w:val="none" w:sz="0" w:space="0" w:color="auto"/>
            <w:left w:val="none" w:sz="0" w:space="0" w:color="auto"/>
            <w:bottom w:val="none" w:sz="0" w:space="0" w:color="auto"/>
            <w:right w:val="none" w:sz="0" w:space="0" w:color="auto"/>
          </w:divBdr>
        </w:div>
        <w:div w:id="2061132473">
          <w:marLeft w:val="0"/>
          <w:marRight w:val="0"/>
          <w:marTop w:val="0"/>
          <w:marBottom w:val="0"/>
          <w:divBdr>
            <w:top w:val="none" w:sz="0" w:space="0" w:color="auto"/>
            <w:left w:val="none" w:sz="0" w:space="0" w:color="auto"/>
            <w:bottom w:val="none" w:sz="0" w:space="0" w:color="auto"/>
            <w:right w:val="none" w:sz="0" w:space="0" w:color="auto"/>
          </w:divBdr>
        </w:div>
        <w:div w:id="57900904">
          <w:marLeft w:val="0"/>
          <w:marRight w:val="0"/>
          <w:marTop w:val="0"/>
          <w:marBottom w:val="0"/>
          <w:divBdr>
            <w:top w:val="none" w:sz="0" w:space="0" w:color="auto"/>
            <w:left w:val="none" w:sz="0" w:space="0" w:color="auto"/>
            <w:bottom w:val="none" w:sz="0" w:space="0" w:color="auto"/>
            <w:right w:val="none" w:sz="0" w:space="0" w:color="auto"/>
          </w:divBdr>
        </w:div>
        <w:div w:id="1919556764">
          <w:marLeft w:val="0"/>
          <w:marRight w:val="0"/>
          <w:marTop w:val="0"/>
          <w:marBottom w:val="0"/>
          <w:divBdr>
            <w:top w:val="none" w:sz="0" w:space="0" w:color="auto"/>
            <w:left w:val="none" w:sz="0" w:space="0" w:color="auto"/>
            <w:bottom w:val="none" w:sz="0" w:space="0" w:color="auto"/>
            <w:right w:val="none" w:sz="0" w:space="0" w:color="auto"/>
          </w:divBdr>
        </w:div>
        <w:div w:id="447041284">
          <w:marLeft w:val="0"/>
          <w:marRight w:val="0"/>
          <w:marTop w:val="0"/>
          <w:marBottom w:val="0"/>
          <w:divBdr>
            <w:top w:val="none" w:sz="0" w:space="0" w:color="auto"/>
            <w:left w:val="none" w:sz="0" w:space="0" w:color="auto"/>
            <w:bottom w:val="none" w:sz="0" w:space="0" w:color="auto"/>
            <w:right w:val="none" w:sz="0" w:space="0" w:color="auto"/>
          </w:divBdr>
        </w:div>
        <w:div w:id="1822842903">
          <w:marLeft w:val="0"/>
          <w:marRight w:val="0"/>
          <w:marTop w:val="0"/>
          <w:marBottom w:val="0"/>
          <w:divBdr>
            <w:top w:val="none" w:sz="0" w:space="0" w:color="auto"/>
            <w:left w:val="none" w:sz="0" w:space="0" w:color="auto"/>
            <w:bottom w:val="none" w:sz="0" w:space="0" w:color="auto"/>
            <w:right w:val="none" w:sz="0" w:space="0" w:color="auto"/>
          </w:divBdr>
        </w:div>
        <w:div w:id="102727544">
          <w:marLeft w:val="0"/>
          <w:marRight w:val="0"/>
          <w:marTop w:val="0"/>
          <w:marBottom w:val="0"/>
          <w:divBdr>
            <w:top w:val="none" w:sz="0" w:space="0" w:color="auto"/>
            <w:left w:val="none" w:sz="0" w:space="0" w:color="auto"/>
            <w:bottom w:val="none" w:sz="0" w:space="0" w:color="auto"/>
            <w:right w:val="none" w:sz="0" w:space="0" w:color="auto"/>
          </w:divBdr>
        </w:div>
        <w:div w:id="1590388261">
          <w:marLeft w:val="0"/>
          <w:marRight w:val="0"/>
          <w:marTop w:val="0"/>
          <w:marBottom w:val="0"/>
          <w:divBdr>
            <w:top w:val="none" w:sz="0" w:space="0" w:color="auto"/>
            <w:left w:val="none" w:sz="0" w:space="0" w:color="auto"/>
            <w:bottom w:val="none" w:sz="0" w:space="0" w:color="auto"/>
            <w:right w:val="none" w:sz="0" w:space="0" w:color="auto"/>
          </w:divBdr>
        </w:div>
        <w:div w:id="924147341">
          <w:marLeft w:val="0"/>
          <w:marRight w:val="0"/>
          <w:marTop w:val="0"/>
          <w:marBottom w:val="0"/>
          <w:divBdr>
            <w:top w:val="none" w:sz="0" w:space="0" w:color="auto"/>
            <w:left w:val="none" w:sz="0" w:space="0" w:color="auto"/>
            <w:bottom w:val="none" w:sz="0" w:space="0" w:color="auto"/>
            <w:right w:val="none" w:sz="0" w:space="0" w:color="auto"/>
          </w:divBdr>
        </w:div>
        <w:div w:id="1702853335">
          <w:marLeft w:val="0"/>
          <w:marRight w:val="0"/>
          <w:marTop w:val="0"/>
          <w:marBottom w:val="0"/>
          <w:divBdr>
            <w:top w:val="none" w:sz="0" w:space="0" w:color="auto"/>
            <w:left w:val="none" w:sz="0" w:space="0" w:color="auto"/>
            <w:bottom w:val="none" w:sz="0" w:space="0" w:color="auto"/>
            <w:right w:val="none" w:sz="0" w:space="0" w:color="auto"/>
          </w:divBdr>
        </w:div>
        <w:div w:id="657271964">
          <w:marLeft w:val="0"/>
          <w:marRight w:val="0"/>
          <w:marTop w:val="0"/>
          <w:marBottom w:val="0"/>
          <w:divBdr>
            <w:top w:val="none" w:sz="0" w:space="0" w:color="auto"/>
            <w:left w:val="none" w:sz="0" w:space="0" w:color="auto"/>
            <w:bottom w:val="none" w:sz="0" w:space="0" w:color="auto"/>
            <w:right w:val="none" w:sz="0" w:space="0" w:color="auto"/>
          </w:divBdr>
        </w:div>
        <w:div w:id="79375673">
          <w:marLeft w:val="0"/>
          <w:marRight w:val="0"/>
          <w:marTop w:val="0"/>
          <w:marBottom w:val="0"/>
          <w:divBdr>
            <w:top w:val="none" w:sz="0" w:space="0" w:color="auto"/>
            <w:left w:val="none" w:sz="0" w:space="0" w:color="auto"/>
            <w:bottom w:val="none" w:sz="0" w:space="0" w:color="auto"/>
            <w:right w:val="none" w:sz="0" w:space="0" w:color="auto"/>
          </w:divBdr>
        </w:div>
        <w:div w:id="1858229425">
          <w:marLeft w:val="0"/>
          <w:marRight w:val="0"/>
          <w:marTop w:val="0"/>
          <w:marBottom w:val="0"/>
          <w:divBdr>
            <w:top w:val="none" w:sz="0" w:space="0" w:color="auto"/>
            <w:left w:val="none" w:sz="0" w:space="0" w:color="auto"/>
            <w:bottom w:val="none" w:sz="0" w:space="0" w:color="auto"/>
            <w:right w:val="none" w:sz="0" w:space="0" w:color="auto"/>
          </w:divBdr>
        </w:div>
        <w:div w:id="917981737">
          <w:marLeft w:val="0"/>
          <w:marRight w:val="0"/>
          <w:marTop w:val="0"/>
          <w:marBottom w:val="0"/>
          <w:divBdr>
            <w:top w:val="none" w:sz="0" w:space="0" w:color="auto"/>
            <w:left w:val="none" w:sz="0" w:space="0" w:color="auto"/>
            <w:bottom w:val="none" w:sz="0" w:space="0" w:color="auto"/>
            <w:right w:val="none" w:sz="0" w:space="0" w:color="auto"/>
          </w:divBdr>
        </w:div>
        <w:div w:id="515269373">
          <w:marLeft w:val="0"/>
          <w:marRight w:val="0"/>
          <w:marTop w:val="0"/>
          <w:marBottom w:val="0"/>
          <w:divBdr>
            <w:top w:val="none" w:sz="0" w:space="0" w:color="auto"/>
            <w:left w:val="none" w:sz="0" w:space="0" w:color="auto"/>
            <w:bottom w:val="none" w:sz="0" w:space="0" w:color="auto"/>
            <w:right w:val="none" w:sz="0" w:space="0" w:color="auto"/>
          </w:divBdr>
        </w:div>
        <w:div w:id="670839197">
          <w:marLeft w:val="0"/>
          <w:marRight w:val="0"/>
          <w:marTop w:val="0"/>
          <w:marBottom w:val="0"/>
          <w:divBdr>
            <w:top w:val="none" w:sz="0" w:space="0" w:color="auto"/>
            <w:left w:val="none" w:sz="0" w:space="0" w:color="auto"/>
            <w:bottom w:val="none" w:sz="0" w:space="0" w:color="auto"/>
            <w:right w:val="none" w:sz="0" w:space="0" w:color="auto"/>
          </w:divBdr>
        </w:div>
        <w:div w:id="2033141933">
          <w:marLeft w:val="0"/>
          <w:marRight w:val="0"/>
          <w:marTop w:val="0"/>
          <w:marBottom w:val="0"/>
          <w:divBdr>
            <w:top w:val="none" w:sz="0" w:space="0" w:color="auto"/>
            <w:left w:val="none" w:sz="0" w:space="0" w:color="auto"/>
            <w:bottom w:val="none" w:sz="0" w:space="0" w:color="auto"/>
            <w:right w:val="none" w:sz="0" w:space="0" w:color="auto"/>
          </w:divBdr>
        </w:div>
        <w:div w:id="878005622">
          <w:marLeft w:val="0"/>
          <w:marRight w:val="0"/>
          <w:marTop w:val="0"/>
          <w:marBottom w:val="0"/>
          <w:divBdr>
            <w:top w:val="none" w:sz="0" w:space="0" w:color="auto"/>
            <w:left w:val="none" w:sz="0" w:space="0" w:color="auto"/>
            <w:bottom w:val="none" w:sz="0" w:space="0" w:color="auto"/>
            <w:right w:val="none" w:sz="0" w:space="0" w:color="auto"/>
          </w:divBdr>
        </w:div>
      </w:divsChild>
    </w:div>
    <w:div w:id="1377241005">
      <w:bodyDiv w:val="1"/>
      <w:marLeft w:val="0"/>
      <w:marRight w:val="0"/>
      <w:marTop w:val="0"/>
      <w:marBottom w:val="0"/>
      <w:divBdr>
        <w:top w:val="none" w:sz="0" w:space="0" w:color="auto"/>
        <w:left w:val="none" w:sz="0" w:space="0" w:color="auto"/>
        <w:bottom w:val="none" w:sz="0" w:space="0" w:color="auto"/>
        <w:right w:val="none" w:sz="0" w:space="0" w:color="auto"/>
      </w:divBdr>
      <w:divsChild>
        <w:div w:id="225409994">
          <w:marLeft w:val="0"/>
          <w:marRight w:val="0"/>
          <w:marTop w:val="0"/>
          <w:marBottom w:val="0"/>
          <w:divBdr>
            <w:top w:val="none" w:sz="0" w:space="0" w:color="auto"/>
            <w:left w:val="none" w:sz="0" w:space="0" w:color="auto"/>
            <w:bottom w:val="none" w:sz="0" w:space="0" w:color="auto"/>
            <w:right w:val="none" w:sz="0" w:space="0" w:color="auto"/>
          </w:divBdr>
        </w:div>
        <w:div w:id="775909829">
          <w:marLeft w:val="0"/>
          <w:marRight w:val="0"/>
          <w:marTop w:val="0"/>
          <w:marBottom w:val="0"/>
          <w:divBdr>
            <w:top w:val="none" w:sz="0" w:space="0" w:color="auto"/>
            <w:left w:val="none" w:sz="0" w:space="0" w:color="auto"/>
            <w:bottom w:val="none" w:sz="0" w:space="0" w:color="auto"/>
            <w:right w:val="none" w:sz="0" w:space="0" w:color="auto"/>
          </w:divBdr>
        </w:div>
        <w:div w:id="1206016992">
          <w:marLeft w:val="0"/>
          <w:marRight w:val="0"/>
          <w:marTop w:val="0"/>
          <w:marBottom w:val="0"/>
          <w:divBdr>
            <w:top w:val="none" w:sz="0" w:space="0" w:color="auto"/>
            <w:left w:val="none" w:sz="0" w:space="0" w:color="auto"/>
            <w:bottom w:val="none" w:sz="0" w:space="0" w:color="auto"/>
            <w:right w:val="none" w:sz="0" w:space="0" w:color="auto"/>
          </w:divBdr>
        </w:div>
        <w:div w:id="1369334109">
          <w:marLeft w:val="0"/>
          <w:marRight w:val="0"/>
          <w:marTop w:val="0"/>
          <w:marBottom w:val="0"/>
          <w:divBdr>
            <w:top w:val="none" w:sz="0" w:space="0" w:color="auto"/>
            <w:left w:val="none" w:sz="0" w:space="0" w:color="auto"/>
            <w:bottom w:val="none" w:sz="0" w:space="0" w:color="auto"/>
            <w:right w:val="none" w:sz="0" w:space="0" w:color="auto"/>
          </w:divBdr>
        </w:div>
        <w:div w:id="1451439770">
          <w:marLeft w:val="0"/>
          <w:marRight w:val="0"/>
          <w:marTop w:val="0"/>
          <w:marBottom w:val="0"/>
          <w:divBdr>
            <w:top w:val="none" w:sz="0" w:space="0" w:color="auto"/>
            <w:left w:val="none" w:sz="0" w:space="0" w:color="auto"/>
            <w:bottom w:val="none" w:sz="0" w:space="0" w:color="auto"/>
            <w:right w:val="none" w:sz="0" w:space="0" w:color="auto"/>
          </w:divBdr>
        </w:div>
        <w:div w:id="1437020305">
          <w:marLeft w:val="0"/>
          <w:marRight w:val="0"/>
          <w:marTop w:val="0"/>
          <w:marBottom w:val="0"/>
          <w:divBdr>
            <w:top w:val="none" w:sz="0" w:space="0" w:color="auto"/>
            <w:left w:val="none" w:sz="0" w:space="0" w:color="auto"/>
            <w:bottom w:val="none" w:sz="0" w:space="0" w:color="auto"/>
            <w:right w:val="none" w:sz="0" w:space="0" w:color="auto"/>
          </w:divBdr>
        </w:div>
        <w:div w:id="1407604008">
          <w:marLeft w:val="0"/>
          <w:marRight w:val="0"/>
          <w:marTop w:val="0"/>
          <w:marBottom w:val="0"/>
          <w:divBdr>
            <w:top w:val="none" w:sz="0" w:space="0" w:color="auto"/>
            <w:left w:val="none" w:sz="0" w:space="0" w:color="auto"/>
            <w:bottom w:val="none" w:sz="0" w:space="0" w:color="auto"/>
            <w:right w:val="none" w:sz="0" w:space="0" w:color="auto"/>
          </w:divBdr>
        </w:div>
        <w:div w:id="1951886604">
          <w:marLeft w:val="0"/>
          <w:marRight w:val="0"/>
          <w:marTop w:val="0"/>
          <w:marBottom w:val="0"/>
          <w:divBdr>
            <w:top w:val="none" w:sz="0" w:space="0" w:color="auto"/>
            <w:left w:val="none" w:sz="0" w:space="0" w:color="auto"/>
            <w:bottom w:val="none" w:sz="0" w:space="0" w:color="auto"/>
            <w:right w:val="none" w:sz="0" w:space="0" w:color="auto"/>
          </w:divBdr>
        </w:div>
        <w:div w:id="162018895">
          <w:marLeft w:val="0"/>
          <w:marRight w:val="0"/>
          <w:marTop w:val="0"/>
          <w:marBottom w:val="0"/>
          <w:divBdr>
            <w:top w:val="none" w:sz="0" w:space="0" w:color="auto"/>
            <w:left w:val="none" w:sz="0" w:space="0" w:color="auto"/>
            <w:bottom w:val="none" w:sz="0" w:space="0" w:color="auto"/>
            <w:right w:val="none" w:sz="0" w:space="0" w:color="auto"/>
          </w:divBdr>
        </w:div>
        <w:div w:id="314068465">
          <w:marLeft w:val="0"/>
          <w:marRight w:val="0"/>
          <w:marTop w:val="0"/>
          <w:marBottom w:val="0"/>
          <w:divBdr>
            <w:top w:val="none" w:sz="0" w:space="0" w:color="auto"/>
            <w:left w:val="none" w:sz="0" w:space="0" w:color="auto"/>
            <w:bottom w:val="none" w:sz="0" w:space="0" w:color="auto"/>
            <w:right w:val="none" w:sz="0" w:space="0" w:color="auto"/>
          </w:divBdr>
        </w:div>
        <w:div w:id="664550303">
          <w:marLeft w:val="0"/>
          <w:marRight w:val="0"/>
          <w:marTop w:val="0"/>
          <w:marBottom w:val="0"/>
          <w:divBdr>
            <w:top w:val="none" w:sz="0" w:space="0" w:color="auto"/>
            <w:left w:val="none" w:sz="0" w:space="0" w:color="auto"/>
            <w:bottom w:val="none" w:sz="0" w:space="0" w:color="auto"/>
            <w:right w:val="none" w:sz="0" w:space="0" w:color="auto"/>
          </w:divBdr>
        </w:div>
        <w:div w:id="1827166475">
          <w:marLeft w:val="0"/>
          <w:marRight w:val="0"/>
          <w:marTop w:val="0"/>
          <w:marBottom w:val="0"/>
          <w:divBdr>
            <w:top w:val="none" w:sz="0" w:space="0" w:color="auto"/>
            <w:left w:val="none" w:sz="0" w:space="0" w:color="auto"/>
            <w:bottom w:val="none" w:sz="0" w:space="0" w:color="auto"/>
            <w:right w:val="none" w:sz="0" w:space="0" w:color="auto"/>
          </w:divBdr>
        </w:div>
        <w:div w:id="347683515">
          <w:marLeft w:val="0"/>
          <w:marRight w:val="0"/>
          <w:marTop w:val="0"/>
          <w:marBottom w:val="0"/>
          <w:divBdr>
            <w:top w:val="none" w:sz="0" w:space="0" w:color="auto"/>
            <w:left w:val="none" w:sz="0" w:space="0" w:color="auto"/>
            <w:bottom w:val="none" w:sz="0" w:space="0" w:color="auto"/>
            <w:right w:val="none" w:sz="0" w:space="0" w:color="auto"/>
          </w:divBdr>
        </w:div>
        <w:div w:id="967514016">
          <w:marLeft w:val="0"/>
          <w:marRight w:val="0"/>
          <w:marTop w:val="0"/>
          <w:marBottom w:val="0"/>
          <w:divBdr>
            <w:top w:val="none" w:sz="0" w:space="0" w:color="auto"/>
            <w:left w:val="none" w:sz="0" w:space="0" w:color="auto"/>
            <w:bottom w:val="none" w:sz="0" w:space="0" w:color="auto"/>
            <w:right w:val="none" w:sz="0" w:space="0" w:color="auto"/>
          </w:divBdr>
        </w:div>
        <w:div w:id="1502162838">
          <w:marLeft w:val="0"/>
          <w:marRight w:val="0"/>
          <w:marTop w:val="0"/>
          <w:marBottom w:val="0"/>
          <w:divBdr>
            <w:top w:val="none" w:sz="0" w:space="0" w:color="auto"/>
            <w:left w:val="none" w:sz="0" w:space="0" w:color="auto"/>
            <w:bottom w:val="none" w:sz="0" w:space="0" w:color="auto"/>
            <w:right w:val="none" w:sz="0" w:space="0" w:color="auto"/>
          </w:divBdr>
        </w:div>
        <w:div w:id="340932052">
          <w:marLeft w:val="0"/>
          <w:marRight w:val="0"/>
          <w:marTop w:val="0"/>
          <w:marBottom w:val="0"/>
          <w:divBdr>
            <w:top w:val="none" w:sz="0" w:space="0" w:color="auto"/>
            <w:left w:val="none" w:sz="0" w:space="0" w:color="auto"/>
            <w:bottom w:val="none" w:sz="0" w:space="0" w:color="auto"/>
            <w:right w:val="none" w:sz="0" w:space="0" w:color="auto"/>
          </w:divBdr>
        </w:div>
        <w:div w:id="397871078">
          <w:marLeft w:val="0"/>
          <w:marRight w:val="0"/>
          <w:marTop w:val="0"/>
          <w:marBottom w:val="0"/>
          <w:divBdr>
            <w:top w:val="none" w:sz="0" w:space="0" w:color="auto"/>
            <w:left w:val="none" w:sz="0" w:space="0" w:color="auto"/>
            <w:bottom w:val="none" w:sz="0" w:space="0" w:color="auto"/>
            <w:right w:val="none" w:sz="0" w:space="0" w:color="auto"/>
          </w:divBdr>
        </w:div>
        <w:div w:id="473833982">
          <w:marLeft w:val="0"/>
          <w:marRight w:val="0"/>
          <w:marTop w:val="0"/>
          <w:marBottom w:val="0"/>
          <w:divBdr>
            <w:top w:val="none" w:sz="0" w:space="0" w:color="auto"/>
            <w:left w:val="none" w:sz="0" w:space="0" w:color="auto"/>
            <w:bottom w:val="none" w:sz="0" w:space="0" w:color="auto"/>
            <w:right w:val="none" w:sz="0" w:space="0" w:color="auto"/>
          </w:divBdr>
        </w:div>
        <w:div w:id="674304827">
          <w:marLeft w:val="0"/>
          <w:marRight w:val="0"/>
          <w:marTop w:val="0"/>
          <w:marBottom w:val="0"/>
          <w:divBdr>
            <w:top w:val="none" w:sz="0" w:space="0" w:color="auto"/>
            <w:left w:val="none" w:sz="0" w:space="0" w:color="auto"/>
            <w:bottom w:val="none" w:sz="0" w:space="0" w:color="auto"/>
            <w:right w:val="none" w:sz="0" w:space="0" w:color="auto"/>
          </w:divBdr>
        </w:div>
        <w:div w:id="1308127422">
          <w:marLeft w:val="0"/>
          <w:marRight w:val="0"/>
          <w:marTop w:val="0"/>
          <w:marBottom w:val="0"/>
          <w:divBdr>
            <w:top w:val="none" w:sz="0" w:space="0" w:color="auto"/>
            <w:left w:val="none" w:sz="0" w:space="0" w:color="auto"/>
            <w:bottom w:val="none" w:sz="0" w:space="0" w:color="auto"/>
            <w:right w:val="none" w:sz="0" w:space="0" w:color="auto"/>
          </w:divBdr>
        </w:div>
        <w:div w:id="1670135048">
          <w:marLeft w:val="0"/>
          <w:marRight w:val="0"/>
          <w:marTop w:val="0"/>
          <w:marBottom w:val="0"/>
          <w:divBdr>
            <w:top w:val="none" w:sz="0" w:space="0" w:color="auto"/>
            <w:left w:val="none" w:sz="0" w:space="0" w:color="auto"/>
            <w:bottom w:val="none" w:sz="0" w:space="0" w:color="auto"/>
            <w:right w:val="none" w:sz="0" w:space="0" w:color="auto"/>
          </w:divBdr>
        </w:div>
        <w:div w:id="2062555608">
          <w:marLeft w:val="0"/>
          <w:marRight w:val="0"/>
          <w:marTop w:val="0"/>
          <w:marBottom w:val="0"/>
          <w:divBdr>
            <w:top w:val="none" w:sz="0" w:space="0" w:color="auto"/>
            <w:left w:val="none" w:sz="0" w:space="0" w:color="auto"/>
            <w:bottom w:val="none" w:sz="0" w:space="0" w:color="auto"/>
            <w:right w:val="none" w:sz="0" w:space="0" w:color="auto"/>
          </w:divBdr>
        </w:div>
        <w:div w:id="2092970740">
          <w:marLeft w:val="0"/>
          <w:marRight w:val="0"/>
          <w:marTop w:val="0"/>
          <w:marBottom w:val="0"/>
          <w:divBdr>
            <w:top w:val="none" w:sz="0" w:space="0" w:color="auto"/>
            <w:left w:val="none" w:sz="0" w:space="0" w:color="auto"/>
            <w:bottom w:val="none" w:sz="0" w:space="0" w:color="auto"/>
            <w:right w:val="none" w:sz="0" w:space="0" w:color="auto"/>
          </w:divBdr>
        </w:div>
        <w:div w:id="1282764706">
          <w:marLeft w:val="0"/>
          <w:marRight w:val="0"/>
          <w:marTop w:val="0"/>
          <w:marBottom w:val="0"/>
          <w:divBdr>
            <w:top w:val="none" w:sz="0" w:space="0" w:color="auto"/>
            <w:left w:val="none" w:sz="0" w:space="0" w:color="auto"/>
            <w:bottom w:val="none" w:sz="0" w:space="0" w:color="auto"/>
            <w:right w:val="none" w:sz="0" w:space="0" w:color="auto"/>
          </w:divBdr>
        </w:div>
        <w:div w:id="1018000392">
          <w:marLeft w:val="0"/>
          <w:marRight w:val="0"/>
          <w:marTop w:val="0"/>
          <w:marBottom w:val="0"/>
          <w:divBdr>
            <w:top w:val="none" w:sz="0" w:space="0" w:color="auto"/>
            <w:left w:val="none" w:sz="0" w:space="0" w:color="auto"/>
            <w:bottom w:val="none" w:sz="0" w:space="0" w:color="auto"/>
            <w:right w:val="none" w:sz="0" w:space="0" w:color="auto"/>
          </w:divBdr>
        </w:div>
        <w:div w:id="206374503">
          <w:marLeft w:val="0"/>
          <w:marRight w:val="0"/>
          <w:marTop w:val="0"/>
          <w:marBottom w:val="0"/>
          <w:divBdr>
            <w:top w:val="none" w:sz="0" w:space="0" w:color="auto"/>
            <w:left w:val="none" w:sz="0" w:space="0" w:color="auto"/>
            <w:bottom w:val="none" w:sz="0" w:space="0" w:color="auto"/>
            <w:right w:val="none" w:sz="0" w:space="0" w:color="auto"/>
          </w:divBdr>
        </w:div>
        <w:div w:id="711465756">
          <w:marLeft w:val="0"/>
          <w:marRight w:val="0"/>
          <w:marTop w:val="0"/>
          <w:marBottom w:val="0"/>
          <w:divBdr>
            <w:top w:val="none" w:sz="0" w:space="0" w:color="auto"/>
            <w:left w:val="none" w:sz="0" w:space="0" w:color="auto"/>
            <w:bottom w:val="none" w:sz="0" w:space="0" w:color="auto"/>
            <w:right w:val="none" w:sz="0" w:space="0" w:color="auto"/>
          </w:divBdr>
        </w:div>
        <w:div w:id="157431031">
          <w:marLeft w:val="0"/>
          <w:marRight w:val="0"/>
          <w:marTop w:val="0"/>
          <w:marBottom w:val="0"/>
          <w:divBdr>
            <w:top w:val="none" w:sz="0" w:space="0" w:color="auto"/>
            <w:left w:val="none" w:sz="0" w:space="0" w:color="auto"/>
            <w:bottom w:val="none" w:sz="0" w:space="0" w:color="auto"/>
            <w:right w:val="none" w:sz="0" w:space="0" w:color="auto"/>
          </w:divBdr>
        </w:div>
        <w:div w:id="229773470">
          <w:marLeft w:val="0"/>
          <w:marRight w:val="0"/>
          <w:marTop w:val="0"/>
          <w:marBottom w:val="0"/>
          <w:divBdr>
            <w:top w:val="none" w:sz="0" w:space="0" w:color="auto"/>
            <w:left w:val="none" w:sz="0" w:space="0" w:color="auto"/>
            <w:bottom w:val="none" w:sz="0" w:space="0" w:color="auto"/>
            <w:right w:val="none" w:sz="0" w:space="0" w:color="auto"/>
          </w:divBdr>
        </w:div>
        <w:div w:id="469056273">
          <w:marLeft w:val="0"/>
          <w:marRight w:val="0"/>
          <w:marTop w:val="0"/>
          <w:marBottom w:val="0"/>
          <w:divBdr>
            <w:top w:val="none" w:sz="0" w:space="0" w:color="auto"/>
            <w:left w:val="none" w:sz="0" w:space="0" w:color="auto"/>
            <w:bottom w:val="none" w:sz="0" w:space="0" w:color="auto"/>
            <w:right w:val="none" w:sz="0" w:space="0" w:color="auto"/>
          </w:divBdr>
        </w:div>
        <w:div w:id="291642176">
          <w:marLeft w:val="0"/>
          <w:marRight w:val="0"/>
          <w:marTop w:val="0"/>
          <w:marBottom w:val="0"/>
          <w:divBdr>
            <w:top w:val="none" w:sz="0" w:space="0" w:color="auto"/>
            <w:left w:val="none" w:sz="0" w:space="0" w:color="auto"/>
            <w:bottom w:val="none" w:sz="0" w:space="0" w:color="auto"/>
            <w:right w:val="none" w:sz="0" w:space="0" w:color="auto"/>
          </w:divBdr>
        </w:div>
        <w:div w:id="1764179152">
          <w:marLeft w:val="0"/>
          <w:marRight w:val="0"/>
          <w:marTop w:val="0"/>
          <w:marBottom w:val="0"/>
          <w:divBdr>
            <w:top w:val="none" w:sz="0" w:space="0" w:color="auto"/>
            <w:left w:val="none" w:sz="0" w:space="0" w:color="auto"/>
            <w:bottom w:val="none" w:sz="0" w:space="0" w:color="auto"/>
            <w:right w:val="none" w:sz="0" w:space="0" w:color="auto"/>
          </w:divBdr>
        </w:div>
        <w:div w:id="276567685">
          <w:marLeft w:val="0"/>
          <w:marRight w:val="0"/>
          <w:marTop w:val="0"/>
          <w:marBottom w:val="0"/>
          <w:divBdr>
            <w:top w:val="none" w:sz="0" w:space="0" w:color="auto"/>
            <w:left w:val="none" w:sz="0" w:space="0" w:color="auto"/>
            <w:bottom w:val="none" w:sz="0" w:space="0" w:color="auto"/>
            <w:right w:val="none" w:sz="0" w:space="0" w:color="auto"/>
          </w:divBdr>
        </w:div>
        <w:div w:id="57018291">
          <w:marLeft w:val="0"/>
          <w:marRight w:val="0"/>
          <w:marTop w:val="0"/>
          <w:marBottom w:val="0"/>
          <w:divBdr>
            <w:top w:val="none" w:sz="0" w:space="0" w:color="auto"/>
            <w:left w:val="none" w:sz="0" w:space="0" w:color="auto"/>
            <w:bottom w:val="none" w:sz="0" w:space="0" w:color="auto"/>
            <w:right w:val="none" w:sz="0" w:space="0" w:color="auto"/>
          </w:divBdr>
        </w:div>
        <w:div w:id="2052222562">
          <w:marLeft w:val="0"/>
          <w:marRight w:val="0"/>
          <w:marTop w:val="0"/>
          <w:marBottom w:val="0"/>
          <w:divBdr>
            <w:top w:val="none" w:sz="0" w:space="0" w:color="auto"/>
            <w:left w:val="none" w:sz="0" w:space="0" w:color="auto"/>
            <w:bottom w:val="none" w:sz="0" w:space="0" w:color="auto"/>
            <w:right w:val="none" w:sz="0" w:space="0" w:color="auto"/>
          </w:divBdr>
        </w:div>
        <w:div w:id="1324315514">
          <w:marLeft w:val="0"/>
          <w:marRight w:val="0"/>
          <w:marTop w:val="0"/>
          <w:marBottom w:val="0"/>
          <w:divBdr>
            <w:top w:val="none" w:sz="0" w:space="0" w:color="auto"/>
            <w:left w:val="none" w:sz="0" w:space="0" w:color="auto"/>
            <w:bottom w:val="none" w:sz="0" w:space="0" w:color="auto"/>
            <w:right w:val="none" w:sz="0" w:space="0" w:color="auto"/>
          </w:divBdr>
        </w:div>
        <w:div w:id="1285304330">
          <w:marLeft w:val="0"/>
          <w:marRight w:val="0"/>
          <w:marTop w:val="0"/>
          <w:marBottom w:val="0"/>
          <w:divBdr>
            <w:top w:val="none" w:sz="0" w:space="0" w:color="auto"/>
            <w:left w:val="none" w:sz="0" w:space="0" w:color="auto"/>
            <w:bottom w:val="none" w:sz="0" w:space="0" w:color="auto"/>
            <w:right w:val="none" w:sz="0" w:space="0" w:color="auto"/>
          </w:divBdr>
        </w:div>
        <w:div w:id="208147728">
          <w:marLeft w:val="0"/>
          <w:marRight w:val="0"/>
          <w:marTop w:val="0"/>
          <w:marBottom w:val="0"/>
          <w:divBdr>
            <w:top w:val="none" w:sz="0" w:space="0" w:color="auto"/>
            <w:left w:val="none" w:sz="0" w:space="0" w:color="auto"/>
            <w:bottom w:val="none" w:sz="0" w:space="0" w:color="auto"/>
            <w:right w:val="none" w:sz="0" w:space="0" w:color="auto"/>
          </w:divBdr>
        </w:div>
        <w:div w:id="377432305">
          <w:marLeft w:val="0"/>
          <w:marRight w:val="0"/>
          <w:marTop w:val="0"/>
          <w:marBottom w:val="0"/>
          <w:divBdr>
            <w:top w:val="none" w:sz="0" w:space="0" w:color="auto"/>
            <w:left w:val="none" w:sz="0" w:space="0" w:color="auto"/>
            <w:bottom w:val="none" w:sz="0" w:space="0" w:color="auto"/>
            <w:right w:val="none" w:sz="0" w:space="0" w:color="auto"/>
          </w:divBdr>
        </w:div>
        <w:div w:id="1267427544">
          <w:marLeft w:val="0"/>
          <w:marRight w:val="0"/>
          <w:marTop w:val="0"/>
          <w:marBottom w:val="0"/>
          <w:divBdr>
            <w:top w:val="none" w:sz="0" w:space="0" w:color="auto"/>
            <w:left w:val="none" w:sz="0" w:space="0" w:color="auto"/>
            <w:bottom w:val="none" w:sz="0" w:space="0" w:color="auto"/>
            <w:right w:val="none" w:sz="0" w:space="0" w:color="auto"/>
          </w:divBdr>
        </w:div>
        <w:div w:id="1486701343">
          <w:marLeft w:val="0"/>
          <w:marRight w:val="0"/>
          <w:marTop w:val="0"/>
          <w:marBottom w:val="0"/>
          <w:divBdr>
            <w:top w:val="none" w:sz="0" w:space="0" w:color="auto"/>
            <w:left w:val="none" w:sz="0" w:space="0" w:color="auto"/>
            <w:bottom w:val="none" w:sz="0" w:space="0" w:color="auto"/>
            <w:right w:val="none" w:sz="0" w:space="0" w:color="auto"/>
          </w:divBdr>
        </w:div>
        <w:div w:id="106243191">
          <w:marLeft w:val="0"/>
          <w:marRight w:val="0"/>
          <w:marTop w:val="0"/>
          <w:marBottom w:val="0"/>
          <w:divBdr>
            <w:top w:val="none" w:sz="0" w:space="0" w:color="auto"/>
            <w:left w:val="none" w:sz="0" w:space="0" w:color="auto"/>
            <w:bottom w:val="none" w:sz="0" w:space="0" w:color="auto"/>
            <w:right w:val="none" w:sz="0" w:space="0" w:color="auto"/>
          </w:divBdr>
        </w:div>
        <w:div w:id="2068455600">
          <w:marLeft w:val="0"/>
          <w:marRight w:val="0"/>
          <w:marTop w:val="0"/>
          <w:marBottom w:val="0"/>
          <w:divBdr>
            <w:top w:val="none" w:sz="0" w:space="0" w:color="auto"/>
            <w:left w:val="none" w:sz="0" w:space="0" w:color="auto"/>
            <w:bottom w:val="none" w:sz="0" w:space="0" w:color="auto"/>
            <w:right w:val="none" w:sz="0" w:space="0" w:color="auto"/>
          </w:divBdr>
        </w:div>
        <w:div w:id="41441820">
          <w:marLeft w:val="0"/>
          <w:marRight w:val="0"/>
          <w:marTop w:val="0"/>
          <w:marBottom w:val="0"/>
          <w:divBdr>
            <w:top w:val="none" w:sz="0" w:space="0" w:color="auto"/>
            <w:left w:val="none" w:sz="0" w:space="0" w:color="auto"/>
            <w:bottom w:val="none" w:sz="0" w:space="0" w:color="auto"/>
            <w:right w:val="none" w:sz="0" w:space="0" w:color="auto"/>
          </w:divBdr>
        </w:div>
        <w:div w:id="154034108">
          <w:marLeft w:val="0"/>
          <w:marRight w:val="0"/>
          <w:marTop w:val="0"/>
          <w:marBottom w:val="0"/>
          <w:divBdr>
            <w:top w:val="none" w:sz="0" w:space="0" w:color="auto"/>
            <w:left w:val="none" w:sz="0" w:space="0" w:color="auto"/>
            <w:bottom w:val="none" w:sz="0" w:space="0" w:color="auto"/>
            <w:right w:val="none" w:sz="0" w:space="0" w:color="auto"/>
          </w:divBdr>
        </w:div>
        <w:div w:id="1683048953">
          <w:marLeft w:val="0"/>
          <w:marRight w:val="0"/>
          <w:marTop w:val="0"/>
          <w:marBottom w:val="0"/>
          <w:divBdr>
            <w:top w:val="none" w:sz="0" w:space="0" w:color="auto"/>
            <w:left w:val="none" w:sz="0" w:space="0" w:color="auto"/>
            <w:bottom w:val="none" w:sz="0" w:space="0" w:color="auto"/>
            <w:right w:val="none" w:sz="0" w:space="0" w:color="auto"/>
          </w:divBdr>
        </w:div>
        <w:div w:id="2096126760">
          <w:marLeft w:val="0"/>
          <w:marRight w:val="0"/>
          <w:marTop w:val="0"/>
          <w:marBottom w:val="0"/>
          <w:divBdr>
            <w:top w:val="none" w:sz="0" w:space="0" w:color="auto"/>
            <w:left w:val="none" w:sz="0" w:space="0" w:color="auto"/>
            <w:bottom w:val="none" w:sz="0" w:space="0" w:color="auto"/>
            <w:right w:val="none" w:sz="0" w:space="0" w:color="auto"/>
          </w:divBdr>
        </w:div>
        <w:div w:id="764499142">
          <w:marLeft w:val="0"/>
          <w:marRight w:val="0"/>
          <w:marTop w:val="0"/>
          <w:marBottom w:val="0"/>
          <w:divBdr>
            <w:top w:val="none" w:sz="0" w:space="0" w:color="auto"/>
            <w:left w:val="none" w:sz="0" w:space="0" w:color="auto"/>
            <w:bottom w:val="none" w:sz="0" w:space="0" w:color="auto"/>
            <w:right w:val="none" w:sz="0" w:space="0" w:color="auto"/>
          </w:divBdr>
        </w:div>
        <w:div w:id="1599676318">
          <w:marLeft w:val="0"/>
          <w:marRight w:val="0"/>
          <w:marTop w:val="0"/>
          <w:marBottom w:val="0"/>
          <w:divBdr>
            <w:top w:val="none" w:sz="0" w:space="0" w:color="auto"/>
            <w:left w:val="none" w:sz="0" w:space="0" w:color="auto"/>
            <w:bottom w:val="none" w:sz="0" w:space="0" w:color="auto"/>
            <w:right w:val="none" w:sz="0" w:space="0" w:color="auto"/>
          </w:divBdr>
        </w:div>
        <w:div w:id="242375439">
          <w:marLeft w:val="0"/>
          <w:marRight w:val="0"/>
          <w:marTop w:val="0"/>
          <w:marBottom w:val="0"/>
          <w:divBdr>
            <w:top w:val="none" w:sz="0" w:space="0" w:color="auto"/>
            <w:left w:val="none" w:sz="0" w:space="0" w:color="auto"/>
            <w:bottom w:val="none" w:sz="0" w:space="0" w:color="auto"/>
            <w:right w:val="none" w:sz="0" w:space="0" w:color="auto"/>
          </w:divBdr>
        </w:div>
        <w:div w:id="199383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edoor.blogimg.jp/shosuzki/imgs/6/6/665e73de.jpg" TargetMode="External"/><Relationship Id="rId5" Type="http://schemas.openxmlformats.org/officeDocument/2006/relationships/image" Target="media/image1.jpeg"/><Relationship Id="rId4" Type="http://schemas.openxmlformats.org/officeDocument/2006/relationships/hyperlink" Target="https://livedoor.blogimg.jp/shosuzki/imgs/2/4/2440d7df.jpg"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1</cp:revision>
  <dcterms:created xsi:type="dcterms:W3CDTF">2022-05-22T01:11:00Z</dcterms:created>
  <dcterms:modified xsi:type="dcterms:W3CDTF">2022-05-22T01:16:00Z</dcterms:modified>
</cp:coreProperties>
</file>