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03206" w14:textId="77777777" w:rsidR="00AD24CA" w:rsidRPr="00AD24CA" w:rsidRDefault="00AD24CA" w:rsidP="00AD24CA">
      <w:pPr>
        <w:adjustRightInd w:val="0"/>
        <w:snapToGrid w:val="0"/>
        <w:spacing w:after="0"/>
        <w:rPr>
          <w:rFonts w:ascii="ＭＳ Ｐゴシック" w:hAnsi="ＭＳ Ｐゴシック" w:cs="ＭＳ Ｐゴシック"/>
          <w:color w:val="808080"/>
          <w:spacing w:val="0"/>
          <w:szCs w:val="24"/>
        </w:rPr>
      </w:pPr>
      <w:r w:rsidRPr="00AD24CA">
        <w:rPr>
          <w:rFonts w:ascii="ＭＳ Ｐゴシック" w:hAnsi="ＭＳ Ｐゴシック" w:cs="ＭＳ Ｐゴシック"/>
          <w:color w:val="808080"/>
          <w:spacing w:val="0"/>
          <w:szCs w:val="24"/>
        </w:rPr>
        <w:t>2022</w:t>
      </w:r>
      <w:r w:rsidRPr="00AD24CA">
        <w:rPr>
          <w:rFonts w:ascii="ＭＳ Ｐゴシック" w:hAnsi="ＭＳ Ｐゴシック" w:cs="ＭＳ Ｐゴシック"/>
          <w:color w:val="808080"/>
          <w:spacing w:val="0"/>
          <w:szCs w:val="24"/>
        </w:rPr>
        <w:t>年</w:t>
      </w:r>
      <w:r w:rsidRPr="00AD24CA">
        <w:rPr>
          <w:rFonts w:ascii="ＭＳ Ｐゴシック" w:hAnsi="ＭＳ Ｐゴシック" w:cs="ＭＳ Ｐゴシック"/>
          <w:color w:val="808080"/>
          <w:spacing w:val="0"/>
          <w:szCs w:val="24"/>
        </w:rPr>
        <w:t>02</w:t>
      </w:r>
      <w:r w:rsidRPr="00AD24CA">
        <w:rPr>
          <w:rFonts w:ascii="ＭＳ Ｐゴシック" w:hAnsi="ＭＳ Ｐゴシック" w:cs="ＭＳ Ｐゴシック"/>
          <w:color w:val="808080"/>
          <w:spacing w:val="0"/>
          <w:szCs w:val="24"/>
        </w:rPr>
        <w:t>月</w:t>
      </w:r>
      <w:r w:rsidRPr="00AD24CA">
        <w:rPr>
          <w:rFonts w:ascii="ＭＳ Ｐゴシック" w:hAnsi="ＭＳ Ｐゴシック" w:cs="ＭＳ Ｐゴシック"/>
          <w:color w:val="808080"/>
          <w:spacing w:val="0"/>
          <w:szCs w:val="24"/>
        </w:rPr>
        <w:t>23</w:t>
      </w:r>
      <w:r w:rsidRPr="00AD24CA">
        <w:rPr>
          <w:rFonts w:ascii="ＭＳ Ｐゴシック" w:hAnsi="ＭＳ Ｐゴシック" w:cs="ＭＳ Ｐゴシック"/>
          <w:color w:val="808080"/>
          <w:spacing w:val="0"/>
          <w:szCs w:val="24"/>
        </w:rPr>
        <w:t>日</w:t>
      </w:r>
    </w:p>
    <w:p w14:paraId="4E9D429E" w14:textId="77777777" w:rsidR="00AD24CA" w:rsidRPr="00AD24CA" w:rsidRDefault="00AD24CA" w:rsidP="00AD24CA">
      <w:pPr>
        <w:shd w:val="clear" w:color="auto" w:fill="FFFFFF"/>
        <w:adjustRightInd w:val="0"/>
        <w:snapToGrid w:val="0"/>
        <w:spacing w:after="0"/>
        <w:jc w:val="center"/>
        <w:rPr>
          <w:rFonts w:ascii="Helvetica" w:hAnsi="Helvetica"/>
          <w:spacing w:val="0"/>
          <w:sz w:val="32"/>
          <w:szCs w:val="24"/>
        </w:rPr>
      </w:pPr>
      <w:r w:rsidRPr="00AD24CA">
        <w:rPr>
          <w:rFonts w:ascii="Helvetica" w:hAnsi="Helvetica"/>
          <w:b/>
          <w:bCs/>
          <w:spacing w:val="0"/>
          <w:sz w:val="32"/>
          <w:szCs w:val="24"/>
        </w:rPr>
        <w:t>「緑の免罪符」とオーストリア</w:t>
      </w:r>
    </w:p>
    <w:p w14:paraId="02119699" w14:textId="77777777" w:rsidR="00AD24CA" w:rsidRPr="00AD24CA" w:rsidRDefault="00AD24CA" w:rsidP="00AD24CA">
      <w:pPr>
        <w:shd w:val="clear" w:color="auto" w:fill="FFFFFF"/>
        <w:adjustRightInd w:val="0"/>
        <w:snapToGrid w:val="0"/>
        <w:spacing w:after="0"/>
        <w:rPr>
          <w:rFonts w:ascii="Helvetica" w:hAnsi="Helvetica"/>
          <w:spacing w:val="0"/>
          <w:szCs w:val="24"/>
        </w:rPr>
      </w:pPr>
    </w:p>
    <w:p w14:paraId="77CB0DF9" w14:textId="77777777" w:rsidR="00AD24CA" w:rsidRPr="00AD24CA" w:rsidRDefault="00AD24CA" w:rsidP="00AD24CA">
      <w:pPr>
        <w:shd w:val="clear" w:color="auto" w:fill="FFFFFF"/>
        <w:adjustRightInd w:val="0"/>
        <w:snapToGrid w:val="0"/>
        <w:spacing w:after="0"/>
        <w:rPr>
          <w:rFonts w:ascii="Helvetica" w:hAnsi="Helvetica"/>
          <w:spacing w:val="0"/>
          <w:szCs w:val="24"/>
        </w:rPr>
      </w:pPr>
      <w:r w:rsidRPr="00AD24CA">
        <w:rPr>
          <w:rFonts w:ascii="Helvetica" w:hAnsi="Helvetica"/>
          <w:b/>
          <w:bCs/>
          <w:spacing w:val="0"/>
          <w:szCs w:val="24"/>
        </w:rPr>
        <w:t>COP26</w:t>
      </w:r>
      <w:r w:rsidRPr="00AD24CA">
        <w:rPr>
          <w:rFonts w:ascii="Helvetica" w:hAnsi="Helvetica"/>
          <w:b/>
          <w:bCs/>
          <w:spacing w:val="0"/>
          <w:szCs w:val="24"/>
        </w:rPr>
        <w:t>と「緑の免罪符」</w:t>
      </w:r>
      <w:r w:rsidRPr="00AD24CA">
        <w:rPr>
          <w:rFonts w:ascii="Helvetica" w:hAnsi="Helvetica"/>
          <w:spacing w:val="0"/>
          <w:szCs w:val="24"/>
        </w:rPr>
        <w:br/>
      </w:r>
      <w:r w:rsidRPr="00AD24CA">
        <w:rPr>
          <w:rFonts w:ascii="Helvetica" w:hAnsi="Helvetica"/>
          <w:spacing w:val="0"/>
          <w:szCs w:val="24"/>
        </w:rPr>
        <w:br/>
      </w:r>
      <w:r w:rsidRPr="00AD24CA">
        <w:rPr>
          <w:rFonts w:ascii="Helvetica" w:hAnsi="Helvetica"/>
          <w:spacing w:val="0"/>
          <w:szCs w:val="24"/>
        </w:rPr>
        <w:t>ＥＵは今年１月から、「緑の免罪符」（グリーン・ラベル）を発行しようとしている。</w:t>
      </w:r>
    </w:p>
    <w:p w14:paraId="43E3F19C" w14:textId="77777777" w:rsidR="00AD24CA" w:rsidRPr="00AD24CA" w:rsidRDefault="00AD24CA" w:rsidP="00AD24CA">
      <w:pPr>
        <w:shd w:val="clear" w:color="auto" w:fill="FFFFFF"/>
        <w:adjustRightInd w:val="0"/>
        <w:snapToGrid w:val="0"/>
        <w:spacing w:after="0"/>
        <w:rPr>
          <w:rFonts w:ascii="Helvetica" w:hAnsi="Helvetica"/>
          <w:spacing w:val="0"/>
          <w:szCs w:val="24"/>
        </w:rPr>
      </w:pPr>
      <w:r w:rsidRPr="00AD24CA">
        <w:rPr>
          <w:rFonts w:ascii="Helvetica" w:hAnsi="Helvetica"/>
          <w:spacing w:val="0"/>
          <w:szCs w:val="24"/>
        </w:rPr>
        <w:t>さまざまな経済活動のうち、一定の環境基準を満たし「グリーン」と見なせるものを分類し、「持続可能な金融」という名の資金を呼び込もうとするものだ。</w:t>
      </w:r>
    </w:p>
    <w:p w14:paraId="1AB8CAA9" w14:textId="77777777" w:rsidR="00AD24CA" w:rsidRPr="00AD24CA" w:rsidRDefault="00AD24CA" w:rsidP="00AD24CA">
      <w:pPr>
        <w:shd w:val="clear" w:color="auto" w:fill="FFFFFF"/>
        <w:adjustRightInd w:val="0"/>
        <w:snapToGrid w:val="0"/>
        <w:spacing w:after="0"/>
        <w:rPr>
          <w:rFonts w:ascii="Helvetica" w:hAnsi="Helvetica"/>
          <w:spacing w:val="0"/>
          <w:szCs w:val="24"/>
        </w:rPr>
      </w:pPr>
    </w:p>
    <w:p w14:paraId="3E4378D5" w14:textId="77777777" w:rsidR="00AD24CA" w:rsidRPr="00AD24CA" w:rsidRDefault="00AD24CA" w:rsidP="00AD24CA">
      <w:pPr>
        <w:shd w:val="clear" w:color="auto" w:fill="FFFFFF"/>
        <w:adjustRightInd w:val="0"/>
        <w:snapToGrid w:val="0"/>
        <w:spacing w:after="0"/>
        <w:rPr>
          <w:rFonts w:ascii="Helvetica" w:hAnsi="Helvetica"/>
          <w:spacing w:val="0"/>
          <w:szCs w:val="24"/>
        </w:rPr>
      </w:pPr>
      <w:r w:rsidRPr="00AD24CA">
        <w:rPr>
          <w:rFonts w:ascii="Helvetica" w:hAnsi="Helvetica"/>
          <w:spacing w:val="0"/>
          <w:szCs w:val="24"/>
        </w:rPr>
        <w:t>「免罪符」のリストには原発と天然ガスも含まれている。原発大国フランスなどの主張を考慮したためである。</w:t>
      </w:r>
    </w:p>
    <w:p w14:paraId="3D7F4923" w14:textId="77777777" w:rsidR="00AD24CA" w:rsidRPr="00AD24CA" w:rsidRDefault="00AD24CA" w:rsidP="00AD24CA">
      <w:pPr>
        <w:shd w:val="clear" w:color="auto" w:fill="FFFFFF"/>
        <w:adjustRightInd w:val="0"/>
        <w:snapToGrid w:val="0"/>
        <w:spacing w:after="0"/>
        <w:rPr>
          <w:rFonts w:ascii="Helvetica" w:hAnsi="Helvetica"/>
          <w:spacing w:val="0"/>
          <w:szCs w:val="24"/>
        </w:rPr>
      </w:pPr>
    </w:p>
    <w:p w14:paraId="5725A1AD" w14:textId="77777777" w:rsidR="00AD24CA" w:rsidRPr="00AD24CA" w:rsidRDefault="00AD24CA" w:rsidP="00AD24CA">
      <w:pPr>
        <w:shd w:val="clear" w:color="auto" w:fill="FFFFFF"/>
        <w:adjustRightInd w:val="0"/>
        <w:snapToGrid w:val="0"/>
        <w:spacing w:after="0"/>
        <w:rPr>
          <w:rFonts w:ascii="Helvetica" w:hAnsi="Helvetica"/>
          <w:spacing w:val="0"/>
          <w:szCs w:val="24"/>
        </w:rPr>
      </w:pPr>
      <w:r w:rsidRPr="00AD24CA">
        <w:rPr>
          <w:rFonts w:ascii="Helvetica" w:hAnsi="Helvetica"/>
          <w:spacing w:val="0"/>
          <w:szCs w:val="24"/>
        </w:rPr>
        <w:t>去年</w:t>
      </w:r>
      <w:r w:rsidRPr="00AD24CA">
        <w:rPr>
          <w:rFonts w:ascii="Helvetica" w:hAnsi="Helvetica"/>
          <w:spacing w:val="0"/>
          <w:szCs w:val="24"/>
        </w:rPr>
        <w:t>11</w:t>
      </w:r>
      <w:r w:rsidRPr="00AD24CA">
        <w:rPr>
          <w:rFonts w:ascii="Helvetica" w:hAnsi="Helvetica"/>
          <w:spacing w:val="0"/>
          <w:szCs w:val="24"/>
        </w:rPr>
        <w:t>月、マクロン大統領は</w:t>
      </w:r>
      <w:r w:rsidRPr="00AD24CA">
        <w:rPr>
          <w:rFonts w:ascii="Helvetica" w:hAnsi="Helvetica"/>
          <w:spacing w:val="0"/>
          <w:szCs w:val="24"/>
        </w:rPr>
        <w:t>COP26</w:t>
      </w:r>
      <w:r w:rsidRPr="00AD24CA">
        <w:rPr>
          <w:rFonts w:ascii="Helvetica" w:hAnsi="Helvetica"/>
          <w:spacing w:val="0"/>
          <w:szCs w:val="24"/>
        </w:rPr>
        <w:t>のさなかに演説し、「脱炭素社会の実現には原発が欠かせない」と訴えた。この一種のブラック・ユーモアには、原発を推進したいフィンランドやチェコなど１０カ国が賛成に回っている。</w:t>
      </w:r>
    </w:p>
    <w:p w14:paraId="59B83B25" w14:textId="77777777" w:rsidR="00AD24CA" w:rsidRPr="00AD24CA" w:rsidRDefault="00AD24CA" w:rsidP="00AD24CA">
      <w:pPr>
        <w:shd w:val="clear" w:color="auto" w:fill="FFFFFF"/>
        <w:adjustRightInd w:val="0"/>
        <w:snapToGrid w:val="0"/>
        <w:spacing w:after="0"/>
        <w:rPr>
          <w:rFonts w:ascii="Helvetica" w:hAnsi="Helvetica"/>
          <w:spacing w:val="0"/>
          <w:szCs w:val="24"/>
        </w:rPr>
      </w:pPr>
      <w:r w:rsidRPr="00AD24CA">
        <w:rPr>
          <w:rFonts w:ascii="Helvetica" w:hAnsi="Helvetica"/>
          <w:spacing w:val="0"/>
          <w:szCs w:val="24"/>
        </w:rPr>
        <w:t>すでに</w:t>
      </w:r>
      <w:r w:rsidRPr="00AD24CA">
        <w:rPr>
          <w:rFonts w:ascii="Helvetica" w:hAnsi="Helvetica"/>
          <w:spacing w:val="0"/>
          <w:szCs w:val="24"/>
        </w:rPr>
        <w:t>EU</w:t>
      </w:r>
      <w:r w:rsidRPr="00AD24CA">
        <w:rPr>
          <w:rFonts w:ascii="Helvetica" w:hAnsi="Helvetica"/>
          <w:spacing w:val="0"/>
          <w:szCs w:val="24"/>
        </w:rPr>
        <w:t>を離脱した議長国イギリスのジョンソン首相も、「脱炭素のために原発が必要だ」と主張している。</w:t>
      </w:r>
    </w:p>
    <w:p w14:paraId="0BC1D75B" w14:textId="77777777" w:rsidR="00AD24CA" w:rsidRPr="00AD24CA" w:rsidRDefault="00AD24CA" w:rsidP="00AD24CA">
      <w:pPr>
        <w:shd w:val="clear" w:color="auto" w:fill="FFFFFF"/>
        <w:adjustRightInd w:val="0"/>
        <w:snapToGrid w:val="0"/>
        <w:spacing w:after="0"/>
        <w:rPr>
          <w:rFonts w:ascii="Helvetica" w:hAnsi="Helvetica"/>
          <w:spacing w:val="0"/>
          <w:szCs w:val="24"/>
        </w:rPr>
      </w:pPr>
    </w:p>
    <w:p w14:paraId="266F7A87" w14:textId="77777777" w:rsidR="00AD24CA" w:rsidRPr="00AD24CA" w:rsidRDefault="00AD24CA" w:rsidP="00AD24CA">
      <w:pPr>
        <w:shd w:val="clear" w:color="auto" w:fill="FFFFFF"/>
        <w:adjustRightInd w:val="0"/>
        <w:snapToGrid w:val="0"/>
        <w:spacing w:after="0"/>
        <w:rPr>
          <w:rFonts w:ascii="Helvetica" w:hAnsi="Helvetica"/>
          <w:spacing w:val="0"/>
          <w:szCs w:val="24"/>
        </w:rPr>
      </w:pPr>
      <w:r w:rsidRPr="00AD24CA">
        <w:rPr>
          <w:rFonts w:ascii="Helvetica" w:hAnsi="Helvetica"/>
          <w:spacing w:val="0"/>
          <w:szCs w:val="24"/>
        </w:rPr>
        <w:t>これを受けた欧州委員会のフォン・デア・ライエン委員長は「緑の免罪符」の発行を検討すると発表した。</w:t>
      </w:r>
    </w:p>
    <w:p w14:paraId="1DBC56ED" w14:textId="77777777" w:rsidR="00AD24CA" w:rsidRPr="00AD24CA" w:rsidRDefault="00AD24CA" w:rsidP="00AD24CA">
      <w:pPr>
        <w:shd w:val="clear" w:color="auto" w:fill="FFFFFF"/>
        <w:adjustRightInd w:val="0"/>
        <w:snapToGrid w:val="0"/>
        <w:rPr>
          <w:rFonts w:ascii="Helvetica" w:hAnsi="Helvetica"/>
          <w:spacing w:val="0"/>
          <w:szCs w:val="24"/>
        </w:rPr>
      </w:pPr>
    </w:p>
    <w:p w14:paraId="5D5F7951" w14:textId="77777777" w:rsidR="00AD24CA" w:rsidRPr="00AD24CA" w:rsidRDefault="00AD24CA" w:rsidP="00AD24CA">
      <w:pPr>
        <w:shd w:val="clear" w:color="auto" w:fill="FFFFFF"/>
        <w:adjustRightInd w:val="0"/>
        <w:snapToGrid w:val="0"/>
        <w:spacing w:after="0"/>
        <w:rPr>
          <w:rFonts w:ascii="Helvetica" w:hAnsi="Helvetica"/>
          <w:spacing w:val="0"/>
          <w:szCs w:val="24"/>
        </w:rPr>
      </w:pPr>
      <w:r w:rsidRPr="00AD24CA">
        <w:rPr>
          <w:rFonts w:ascii="Helvetica" w:hAnsi="Helvetica"/>
          <w:b/>
          <w:bCs/>
          <w:spacing w:val="0"/>
          <w:szCs w:val="24"/>
        </w:rPr>
        <w:t>オーストリアが断固反対の立場を明確に</w:t>
      </w:r>
    </w:p>
    <w:p w14:paraId="32BE139C" w14:textId="77777777" w:rsidR="00AD24CA" w:rsidRPr="00AD24CA" w:rsidRDefault="00AD24CA" w:rsidP="00AD24CA">
      <w:pPr>
        <w:shd w:val="clear" w:color="auto" w:fill="FFFFFF"/>
        <w:adjustRightInd w:val="0"/>
        <w:snapToGrid w:val="0"/>
        <w:spacing w:after="0"/>
        <w:rPr>
          <w:rFonts w:ascii="Helvetica" w:hAnsi="Helvetica"/>
          <w:spacing w:val="0"/>
          <w:szCs w:val="24"/>
        </w:rPr>
      </w:pPr>
    </w:p>
    <w:p w14:paraId="410312D3" w14:textId="77777777" w:rsidR="00AD24CA" w:rsidRPr="00AD24CA" w:rsidRDefault="00AD24CA" w:rsidP="00AD24CA">
      <w:pPr>
        <w:shd w:val="clear" w:color="auto" w:fill="FFFFFF"/>
        <w:adjustRightInd w:val="0"/>
        <w:snapToGrid w:val="0"/>
        <w:rPr>
          <w:rFonts w:ascii="Helvetica" w:hAnsi="Helvetica"/>
          <w:spacing w:val="0"/>
          <w:szCs w:val="24"/>
        </w:rPr>
      </w:pPr>
      <w:r w:rsidRPr="00AD24CA">
        <w:rPr>
          <w:rFonts w:ascii="Helvetica" w:hAnsi="Helvetica"/>
          <w:spacing w:val="0"/>
          <w:szCs w:val="24"/>
        </w:rPr>
        <w:t>これには少なからぬ関係者が反対した。中でもオーストリアとルクセンブルクは、ＥＵ司法裁判所に提訴すると訴えた。</w:t>
      </w:r>
    </w:p>
    <w:p w14:paraId="2DF6099C" w14:textId="7A2913F0" w:rsidR="00AD24CA" w:rsidRPr="00AD24CA" w:rsidRDefault="00AD24CA" w:rsidP="00AD24CA">
      <w:pPr>
        <w:shd w:val="clear" w:color="auto" w:fill="FFFFFF"/>
        <w:adjustRightInd w:val="0"/>
        <w:snapToGrid w:val="0"/>
        <w:spacing w:after="0"/>
        <w:jc w:val="center"/>
        <w:rPr>
          <w:rFonts w:ascii="Helvetica" w:hAnsi="Helvetica"/>
          <w:spacing w:val="0"/>
          <w:szCs w:val="24"/>
        </w:rPr>
      </w:pPr>
      <w:r w:rsidRPr="00AD24CA">
        <w:rPr>
          <w:rFonts w:ascii="Helvetica" w:hAnsi="Helvetica"/>
          <w:noProof/>
          <w:color w:val="2E90C5"/>
          <w:spacing w:val="0"/>
          <w:szCs w:val="24"/>
        </w:rPr>
        <w:lastRenderedPageBreak/>
        <w:drawing>
          <wp:inline distT="0" distB="0" distL="0" distR="0" wp14:anchorId="1C137084" wp14:editId="27D0390B">
            <wp:extent cx="4572000" cy="2571750"/>
            <wp:effectExtent l="0" t="0" r="0" b="0"/>
            <wp:docPr id="1" name="図 1" descr="ゲウェスラー">
              <a:hlinkClick xmlns:a="http://schemas.openxmlformats.org/drawingml/2006/main" r:id="rId6" tgtFrame="&quot;_blank&quot;" tooltip="&quot;ゲウェスラー&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ゲウェスラー">
                      <a:hlinkClick r:id="rId6" tgtFrame="&quot;_blank&quot;" tooltip="&quot;ゲウェスラー&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2571750"/>
                    </a:xfrm>
                    <a:prstGeom prst="rect">
                      <a:avLst/>
                    </a:prstGeom>
                    <a:noFill/>
                    <a:ln>
                      <a:noFill/>
                    </a:ln>
                  </pic:spPr>
                </pic:pic>
              </a:graphicData>
            </a:graphic>
          </wp:inline>
        </w:drawing>
      </w:r>
    </w:p>
    <w:p w14:paraId="52DB8129" w14:textId="77777777" w:rsidR="00AD24CA" w:rsidRPr="00AD24CA" w:rsidRDefault="00AD24CA" w:rsidP="00AD24CA">
      <w:pPr>
        <w:shd w:val="clear" w:color="auto" w:fill="FFFFFF"/>
        <w:adjustRightInd w:val="0"/>
        <w:snapToGrid w:val="0"/>
        <w:spacing w:after="0"/>
        <w:rPr>
          <w:rFonts w:ascii="Helvetica" w:hAnsi="Helvetica"/>
          <w:spacing w:val="0"/>
          <w:szCs w:val="24"/>
        </w:rPr>
      </w:pPr>
    </w:p>
    <w:p w14:paraId="49F6D36B" w14:textId="025E7C4F" w:rsidR="00AD24CA" w:rsidRPr="00AD24CA" w:rsidRDefault="00AD24CA" w:rsidP="00AD24CA">
      <w:pPr>
        <w:shd w:val="clear" w:color="auto" w:fill="FFFFFF"/>
        <w:adjustRightInd w:val="0"/>
        <w:snapToGrid w:val="0"/>
        <w:spacing w:after="0"/>
        <w:rPr>
          <w:rFonts w:ascii="Helvetica" w:hAnsi="Helvetica"/>
          <w:spacing w:val="0"/>
          <w:szCs w:val="24"/>
        </w:rPr>
      </w:pPr>
      <w:r w:rsidRPr="00AD24CA">
        <w:rPr>
          <w:rFonts w:ascii="Helvetica" w:hAnsi="Helvetica"/>
          <w:spacing w:val="0"/>
          <w:szCs w:val="24"/>
        </w:rPr>
        <w:t>オーストリアの</w:t>
      </w:r>
      <w:r w:rsidRPr="00AD24CA">
        <w:rPr>
          <w:rFonts w:ascii="Helvetica" w:hAnsi="Helvetica"/>
          <w:b/>
          <w:bCs/>
          <w:spacing w:val="0"/>
          <w:szCs w:val="24"/>
        </w:rPr>
        <w:t>レオノーレ・ゲ</w:t>
      </w:r>
      <w:r w:rsidR="006B6665">
        <w:rPr>
          <w:rFonts w:ascii="Helvetica" w:hAnsi="Helvetica" w:hint="eastAsia"/>
          <w:b/>
          <w:bCs/>
          <w:spacing w:val="0"/>
          <w:szCs w:val="24"/>
        </w:rPr>
        <w:t>ヴェ</w:t>
      </w:r>
      <w:r w:rsidRPr="00AD24CA">
        <w:rPr>
          <w:rFonts w:ascii="Helvetica" w:hAnsi="Helvetica"/>
          <w:b/>
          <w:bCs/>
          <w:spacing w:val="0"/>
          <w:szCs w:val="24"/>
        </w:rPr>
        <w:t>スラー</w:t>
      </w:r>
      <w:r w:rsidRPr="00AD24CA">
        <w:rPr>
          <w:rFonts w:ascii="Helvetica" w:hAnsi="Helvetica"/>
          <w:spacing w:val="0"/>
          <w:szCs w:val="24"/>
        </w:rPr>
        <w:t>（</w:t>
      </w:r>
      <w:proofErr w:type="spellStart"/>
      <w:r w:rsidRPr="00AD24CA">
        <w:rPr>
          <w:rFonts w:ascii="Helvetica" w:hAnsi="Helvetica"/>
          <w:spacing w:val="0"/>
          <w:szCs w:val="24"/>
        </w:rPr>
        <w:t>Gewessler</w:t>
      </w:r>
      <w:proofErr w:type="spellEnd"/>
      <w:r w:rsidRPr="00AD24CA">
        <w:rPr>
          <w:rFonts w:ascii="Helvetica" w:hAnsi="Helvetica"/>
          <w:spacing w:val="0"/>
          <w:szCs w:val="24"/>
        </w:rPr>
        <w:t>）環境相は記者会見で次のように述べた。</w:t>
      </w:r>
      <w:r>
        <w:rPr>
          <w:rFonts w:ascii="Helvetica" w:hAnsi="Helvetica"/>
          <w:spacing w:val="0"/>
          <w:szCs w:val="24"/>
        </w:rPr>
        <w:br/>
      </w:r>
    </w:p>
    <w:p w14:paraId="1D197B54" w14:textId="77777777" w:rsidR="00AD24CA" w:rsidRPr="00AD24CA" w:rsidRDefault="00AD24CA" w:rsidP="00AD24CA">
      <w:pPr>
        <w:shd w:val="clear" w:color="auto" w:fill="FAFAFA"/>
        <w:adjustRightInd w:val="0"/>
        <w:snapToGrid w:val="0"/>
        <w:spacing w:after="0"/>
        <w:ind w:leftChars="339" w:left="841"/>
        <w:rPr>
          <w:rStyle w:val="a4"/>
        </w:rPr>
      </w:pPr>
      <w:r w:rsidRPr="00AD24CA">
        <w:rPr>
          <w:rStyle w:val="a4"/>
        </w:rPr>
        <w:t>原発は気候保護にはいささかも貢献しない。それは未来を危険にさらすだけだ。原子力エネルギーは持続可能ではなく、脱炭素のつなぎ役にもならず、かつ、あまりにも高コストだ。</w:t>
      </w:r>
    </w:p>
    <w:p w14:paraId="759CF59E" w14:textId="77777777" w:rsidR="00AD24CA" w:rsidRPr="00AD24CA" w:rsidRDefault="00AD24CA" w:rsidP="00AD24CA">
      <w:pPr>
        <w:shd w:val="clear" w:color="auto" w:fill="FAFAFA"/>
        <w:adjustRightInd w:val="0"/>
        <w:snapToGrid w:val="0"/>
        <w:spacing w:after="0"/>
        <w:ind w:leftChars="339" w:left="841"/>
        <w:rPr>
          <w:rStyle w:val="a4"/>
        </w:rPr>
      </w:pPr>
    </w:p>
    <w:p w14:paraId="21879FC4" w14:textId="77777777" w:rsidR="00AD24CA" w:rsidRPr="00AD24CA" w:rsidRDefault="00AD24CA" w:rsidP="00AD24CA">
      <w:pPr>
        <w:shd w:val="clear" w:color="auto" w:fill="FAFAFA"/>
        <w:adjustRightInd w:val="0"/>
        <w:snapToGrid w:val="0"/>
        <w:spacing w:after="0"/>
        <w:ind w:leftChars="339" w:left="841"/>
        <w:rPr>
          <w:rStyle w:val="a4"/>
        </w:rPr>
      </w:pPr>
      <w:r w:rsidRPr="00AD24CA">
        <w:rPr>
          <w:rStyle w:val="a4"/>
        </w:rPr>
        <w:t>原子力自体の危険性は、すでに十分に立証されている。それは安全上の懸念と核廃棄物の処理方法の未確立という２つの致命的欠陥を背負っている。</w:t>
      </w:r>
    </w:p>
    <w:p w14:paraId="6B08F54C" w14:textId="77777777" w:rsidR="00AD24CA" w:rsidRPr="00AD24CA" w:rsidRDefault="00AD24CA" w:rsidP="00AD24CA">
      <w:pPr>
        <w:shd w:val="clear" w:color="auto" w:fill="FAFAFA"/>
        <w:adjustRightInd w:val="0"/>
        <w:snapToGrid w:val="0"/>
        <w:spacing w:after="0"/>
        <w:ind w:leftChars="339" w:left="841"/>
        <w:rPr>
          <w:rStyle w:val="a4"/>
        </w:rPr>
      </w:pPr>
    </w:p>
    <w:p w14:paraId="51B74F4E" w14:textId="77777777" w:rsidR="00AD24CA" w:rsidRPr="00AD24CA" w:rsidRDefault="00AD24CA" w:rsidP="00AD24CA">
      <w:pPr>
        <w:shd w:val="clear" w:color="auto" w:fill="FAFAFA"/>
        <w:adjustRightInd w:val="0"/>
        <w:snapToGrid w:val="0"/>
        <w:ind w:leftChars="339" w:left="841"/>
        <w:rPr>
          <w:rStyle w:val="a4"/>
        </w:rPr>
      </w:pPr>
      <w:r w:rsidRPr="00AD24CA">
        <w:rPr>
          <w:rStyle w:val="a4"/>
        </w:rPr>
        <w:t>「緑の免罪符」は原子力と化石燃料の交換というイカサマ塗装計画（</w:t>
      </w:r>
      <w:r w:rsidRPr="00AD24CA">
        <w:rPr>
          <w:rStyle w:val="a4"/>
        </w:rPr>
        <w:t>green-washing</w:t>
      </w:r>
      <w:r w:rsidRPr="00AD24CA">
        <w:rPr>
          <w:rStyle w:val="a4"/>
        </w:rPr>
        <w:t>）にほかならない。我々はすべての法的措置を準備し、「緑の免罪符」が発効すれば直ちに、欧州司法裁判所に提訴するつもりだ。</w:t>
      </w:r>
    </w:p>
    <w:p w14:paraId="006A565B" w14:textId="77777777" w:rsidR="00AD24CA" w:rsidRPr="00AD24CA" w:rsidRDefault="00AD24CA" w:rsidP="00AD24CA">
      <w:pPr>
        <w:shd w:val="clear" w:color="auto" w:fill="FFFFFF"/>
        <w:adjustRightInd w:val="0"/>
        <w:snapToGrid w:val="0"/>
        <w:spacing w:after="0"/>
        <w:rPr>
          <w:rFonts w:ascii="Helvetica" w:hAnsi="Helvetica"/>
          <w:spacing w:val="0"/>
          <w:szCs w:val="24"/>
        </w:rPr>
      </w:pPr>
      <w:r w:rsidRPr="00AD24CA">
        <w:rPr>
          <w:rFonts w:ascii="Helvetica" w:hAnsi="Helvetica"/>
          <w:spacing w:val="0"/>
          <w:szCs w:val="24"/>
        </w:rPr>
        <w:t>他の国がすべて「緑の免罪符」に賛成かと言うとそうでもない。かなり賛否は分かれている。</w:t>
      </w:r>
    </w:p>
    <w:p w14:paraId="0A7F8D92" w14:textId="77777777" w:rsidR="00AD24CA" w:rsidRPr="00AD24CA" w:rsidRDefault="00AD24CA" w:rsidP="00AD24CA">
      <w:pPr>
        <w:shd w:val="clear" w:color="auto" w:fill="FFFFFF"/>
        <w:adjustRightInd w:val="0"/>
        <w:snapToGrid w:val="0"/>
        <w:spacing w:after="0"/>
        <w:rPr>
          <w:rFonts w:ascii="Helvetica" w:hAnsi="Helvetica"/>
          <w:spacing w:val="0"/>
          <w:szCs w:val="24"/>
        </w:rPr>
      </w:pPr>
    </w:p>
    <w:p w14:paraId="5A66C978" w14:textId="77777777" w:rsidR="00AD24CA" w:rsidRPr="00AD24CA" w:rsidRDefault="00AD24CA" w:rsidP="00AD24CA">
      <w:pPr>
        <w:shd w:val="clear" w:color="auto" w:fill="FFFFFF"/>
        <w:adjustRightInd w:val="0"/>
        <w:snapToGrid w:val="0"/>
        <w:spacing w:after="0"/>
        <w:rPr>
          <w:rFonts w:ascii="Helvetica" w:hAnsi="Helvetica"/>
          <w:spacing w:val="0"/>
          <w:szCs w:val="24"/>
        </w:rPr>
      </w:pPr>
      <w:r w:rsidRPr="00AD24CA">
        <w:rPr>
          <w:rFonts w:ascii="Helvetica" w:hAnsi="Helvetica"/>
          <w:spacing w:val="0"/>
          <w:szCs w:val="24"/>
        </w:rPr>
        <w:t>まず賛成国を挙げる。筆頭は発電の約７割を原発に頼るフランスだ。さらにフィンランドやチェコなども賛成に回っている。これら１２カ国は原発のグリーン認定を要求している。</w:t>
      </w:r>
    </w:p>
    <w:p w14:paraId="344BE51C" w14:textId="77777777" w:rsidR="00AD24CA" w:rsidRPr="00AD24CA" w:rsidRDefault="00AD24CA" w:rsidP="00AD24CA">
      <w:pPr>
        <w:shd w:val="clear" w:color="auto" w:fill="FFFFFF"/>
        <w:adjustRightInd w:val="0"/>
        <w:snapToGrid w:val="0"/>
        <w:spacing w:after="0"/>
        <w:rPr>
          <w:rFonts w:ascii="Helvetica" w:hAnsi="Helvetica"/>
          <w:spacing w:val="0"/>
          <w:szCs w:val="24"/>
        </w:rPr>
      </w:pPr>
    </w:p>
    <w:p w14:paraId="5EA14387" w14:textId="77777777" w:rsidR="00AD24CA" w:rsidRPr="00AD24CA" w:rsidRDefault="00AD24CA" w:rsidP="00AD24CA">
      <w:pPr>
        <w:shd w:val="clear" w:color="auto" w:fill="FFFFFF"/>
        <w:adjustRightInd w:val="0"/>
        <w:snapToGrid w:val="0"/>
        <w:spacing w:after="0"/>
        <w:rPr>
          <w:rFonts w:ascii="Helvetica" w:hAnsi="Helvetica"/>
          <w:spacing w:val="0"/>
          <w:szCs w:val="24"/>
        </w:rPr>
      </w:pPr>
      <w:r w:rsidRPr="00AD24CA">
        <w:rPr>
          <w:rFonts w:ascii="Helvetica" w:hAnsi="Helvetica"/>
          <w:spacing w:val="0"/>
          <w:szCs w:val="24"/>
        </w:rPr>
        <w:lastRenderedPageBreak/>
        <w:t>一方で安全性や放射性廃棄物の問題から原発の持続可能性への疑念を持つ国もある。</w:t>
      </w:r>
      <w:r w:rsidRPr="00AD24CA">
        <w:rPr>
          <w:rFonts w:ascii="Helvetica" w:hAnsi="Helvetica"/>
          <w:spacing w:val="0"/>
          <w:szCs w:val="24"/>
        </w:rPr>
        <w:br/>
      </w:r>
      <w:r w:rsidRPr="00AD24CA">
        <w:rPr>
          <w:rFonts w:ascii="Helvetica" w:hAnsi="Helvetica"/>
          <w:spacing w:val="0"/>
          <w:szCs w:val="24"/>
        </w:rPr>
        <w:br/>
      </w:r>
      <w:r w:rsidRPr="00AD24CA">
        <w:rPr>
          <w:rFonts w:ascii="Helvetica" w:hAnsi="Helvetica"/>
          <w:spacing w:val="0"/>
          <w:szCs w:val="24"/>
        </w:rPr>
        <w:t>メルケル政権のもとで原発離脱を決めたドイツなど５カ国は「反核同盟」を結成した。オーストリア、ルクセンブルクをふくむそれらの国は、「原発のグリーン認定は、脱炭素に向かおうとする欧州への信頼性や有用性を損なう」と反対している。</w:t>
      </w:r>
    </w:p>
    <w:p w14:paraId="6BA88282" w14:textId="77777777" w:rsidR="00AD24CA" w:rsidRPr="00AD24CA" w:rsidRDefault="00AD24CA" w:rsidP="00AD24CA">
      <w:pPr>
        <w:shd w:val="clear" w:color="auto" w:fill="FFFFFF"/>
        <w:adjustRightInd w:val="0"/>
        <w:snapToGrid w:val="0"/>
        <w:spacing w:after="0"/>
        <w:rPr>
          <w:rFonts w:ascii="Helvetica" w:hAnsi="Helvetica"/>
          <w:spacing w:val="0"/>
          <w:szCs w:val="24"/>
        </w:rPr>
      </w:pPr>
    </w:p>
    <w:p w14:paraId="3AA3A7B8" w14:textId="02B42AE4" w:rsidR="00AD24CA" w:rsidRPr="00AD24CA" w:rsidRDefault="00AD24CA" w:rsidP="00AD24CA">
      <w:pPr>
        <w:shd w:val="clear" w:color="auto" w:fill="FFFFFF"/>
        <w:adjustRightInd w:val="0"/>
        <w:snapToGrid w:val="0"/>
        <w:spacing w:after="0"/>
        <w:rPr>
          <w:rFonts w:ascii="Helvetica" w:hAnsi="Helvetica"/>
          <w:spacing w:val="0"/>
          <w:szCs w:val="24"/>
        </w:rPr>
      </w:pPr>
      <w:r w:rsidRPr="00AD24CA">
        <w:rPr>
          <w:rFonts w:ascii="Helvetica" w:hAnsi="Helvetica"/>
          <w:spacing w:val="0"/>
          <w:szCs w:val="24"/>
        </w:rPr>
        <w:t>最大の反対国ドイツは、脱原発の方向を定め</w:t>
      </w:r>
      <w:r>
        <w:rPr>
          <w:rFonts w:ascii="Helvetica" w:hAnsi="Helvetica" w:hint="eastAsia"/>
          <w:spacing w:val="0"/>
          <w:szCs w:val="24"/>
        </w:rPr>
        <w:t>、</w:t>
      </w:r>
      <w:r w:rsidRPr="00AD24CA">
        <w:rPr>
          <w:rFonts w:ascii="Helvetica" w:hAnsi="Helvetica"/>
          <w:spacing w:val="0"/>
          <w:szCs w:val="24"/>
        </w:rPr>
        <w:t>脱石炭を進めている。一方、</w:t>
      </w:r>
      <w:r w:rsidRPr="00AD24CA">
        <w:rPr>
          <w:rFonts w:ascii="Helvetica" w:hAnsi="Helvetica"/>
          <w:spacing w:val="0"/>
          <w:szCs w:val="24"/>
        </w:rPr>
        <w:t>CO2</w:t>
      </w:r>
      <w:r w:rsidRPr="00AD24CA">
        <w:rPr>
          <w:rFonts w:ascii="Helvetica" w:hAnsi="Helvetica"/>
          <w:spacing w:val="0"/>
          <w:szCs w:val="24"/>
        </w:rPr>
        <w:t>削減の当面の手段として炭素排出量の少ない天然ガスの積極的活用を訴えている。</w:t>
      </w:r>
    </w:p>
    <w:p w14:paraId="3366064D" w14:textId="77777777" w:rsidR="00AD24CA" w:rsidRPr="00AD24CA" w:rsidRDefault="00AD24CA" w:rsidP="00AD24CA">
      <w:pPr>
        <w:shd w:val="clear" w:color="auto" w:fill="FFFFFF"/>
        <w:adjustRightInd w:val="0"/>
        <w:snapToGrid w:val="0"/>
        <w:spacing w:after="0"/>
        <w:rPr>
          <w:rFonts w:ascii="Helvetica" w:hAnsi="Helvetica"/>
          <w:spacing w:val="0"/>
          <w:szCs w:val="24"/>
        </w:rPr>
      </w:pPr>
    </w:p>
    <w:p w14:paraId="6C0C843F" w14:textId="77777777" w:rsidR="00AD24CA" w:rsidRPr="00AD24CA" w:rsidRDefault="00AD24CA" w:rsidP="00AD24CA">
      <w:pPr>
        <w:shd w:val="clear" w:color="auto" w:fill="FFFFFF"/>
        <w:adjustRightInd w:val="0"/>
        <w:snapToGrid w:val="0"/>
        <w:rPr>
          <w:rFonts w:ascii="Helvetica" w:hAnsi="Helvetica"/>
          <w:spacing w:val="0"/>
          <w:szCs w:val="24"/>
        </w:rPr>
      </w:pPr>
      <w:r w:rsidRPr="00AD24CA">
        <w:rPr>
          <w:rFonts w:ascii="Helvetica" w:hAnsi="Helvetica"/>
          <w:spacing w:val="0"/>
          <w:szCs w:val="24"/>
        </w:rPr>
        <w:t>いまのところ、ショルツ首相はフランスに配慮し、「反対だが対決はしない」態度をとっている。しかし連立与党から入閣したシュルツェ環境大臣は、「原発を持続可能だと分類するのは間違いだ。危険過ぎ、遅過ぎ、高すぎる」と批判している。</w:t>
      </w:r>
    </w:p>
    <w:p w14:paraId="373A61A5" w14:textId="77777777" w:rsidR="00AD24CA" w:rsidRPr="00AD24CA" w:rsidRDefault="00AD24CA" w:rsidP="00AD24CA">
      <w:pPr>
        <w:shd w:val="clear" w:color="auto" w:fill="FFFFFF"/>
        <w:adjustRightInd w:val="0"/>
        <w:snapToGrid w:val="0"/>
        <w:spacing w:after="0"/>
        <w:rPr>
          <w:rFonts w:ascii="Helvetica" w:hAnsi="Helvetica"/>
          <w:spacing w:val="0"/>
          <w:szCs w:val="24"/>
        </w:rPr>
      </w:pPr>
    </w:p>
    <w:p w14:paraId="55C0BB0D" w14:textId="77777777" w:rsidR="00AD24CA" w:rsidRPr="00AD24CA" w:rsidRDefault="00AD24CA" w:rsidP="00AD24CA">
      <w:pPr>
        <w:shd w:val="clear" w:color="auto" w:fill="FFFFFF"/>
        <w:adjustRightInd w:val="0"/>
        <w:snapToGrid w:val="0"/>
        <w:spacing w:after="0"/>
        <w:rPr>
          <w:rFonts w:ascii="Helvetica" w:hAnsi="Helvetica"/>
          <w:spacing w:val="0"/>
          <w:szCs w:val="24"/>
        </w:rPr>
      </w:pPr>
      <w:r w:rsidRPr="00AD24CA">
        <w:rPr>
          <w:rFonts w:ascii="Helvetica" w:hAnsi="Helvetica"/>
          <w:b/>
          <w:bCs/>
          <w:spacing w:val="0"/>
          <w:szCs w:val="24"/>
        </w:rPr>
        <w:t>原発に依存しない脱炭素のロードマップ</w:t>
      </w:r>
    </w:p>
    <w:p w14:paraId="5DD4BFD5" w14:textId="77777777" w:rsidR="00AD24CA" w:rsidRPr="00AD24CA" w:rsidRDefault="00AD24CA" w:rsidP="00AD24CA">
      <w:pPr>
        <w:shd w:val="clear" w:color="auto" w:fill="FFFFFF"/>
        <w:adjustRightInd w:val="0"/>
        <w:snapToGrid w:val="0"/>
        <w:spacing w:after="0"/>
        <w:rPr>
          <w:rFonts w:ascii="Helvetica" w:hAnsi="Helvetica"/>
          <w:spacing w:val="0"/>
          <w:szCs w:val="24"/>
        </w:rPr>
      </w:pPr>
    </w:p>
    <w:p w14:paraId="45D02D9D" w14:textId="54DE1D61" w:rsidR="00AD24CA" w:rsidRDefault="00AD24CA" w:rsidP="00AD24CA">
      <w:pPr>
        <w:shd w:val="clear" w:color="auto" w:fill="FFFFFF"/>
        <w:adjustRightInd w:val="0"/>
        <w:snapToGrid w:val="0"/>
        <w:spacing w:after="0"/>
        <w:rPr>
          <w:rFonts w:ascii="Helvetica" w:hAnsi="Helvetica"/>
          <w:spacing w:val="0"/>
          <w:szCs w:val="24"/>
        </w:rPr>
      </w:pPr>
      <w:r w:rsidRPr="00AD24CA">
        <w:rPr>
          <w:rFonts w:ascii="Helvetica" w:hAnsi="Helvetica"/>
          <w:spacing w:val="0"/>
          <w:szCs w:val="24"/>
        </w:rPr>
        <w:t>ゲヴェスラーは、法廷闘争となればドイツとスペインが支援に回るだろうと語った。</w:t>
      </w:r>
    </w:p>
    <w:p w14:paraId="681A070D" w14:textId="77777777" w:rsidR="00AD24CA" w:rsidRPr="00AD24CA" w:rsidRDefault="00AD24CA" w:rsidP="00AD24CA">
      <w:pPr>
        <w:shd w:val="clear" w:color="auto" w:fill="FFFFFF"/>
        <w:adjustRightInd w:val="0"/>
        <w:snapToGrid w:val="0"/>
        <w:spacing w:after="0"/>
        <w:rPr>
          <w:rFonts w:ascii="Helvetica" w:hAnsi="Helvetica"/>
          <w:spacing w:val="0"/>
          <w:szCs w:val="24"/>
        </w:rPr>
      </w:pPr>
    </w:p>
    <w:p w14:paraId="5E72B4B4" w14:textId="77777777" w:rsidR="00AD24CA" w:rsidRPr="00AD24CA" w:rsidRDefault="00AD24CA" w:rsidP="00AD24CA">
      <w:pPr>
        <w:shd w:val="clear" w:color="auto" w:fill="FAFAFA"/>
        <w:adjustRightInd w:val="0"/>
        <w:snapToGrid w:val="0"/>
        <w:ind w:left="840"/>
        <w:rPr>
          <w:rFonts w:ascii="Helvetica" w:hAnsi="Helvetica"/>
          <w:spacing w:val="0"/>
          <w:szCs w:val="24"/>
        </w:rPr>
      </w:pPr>
      <w:r w:rsidRPr="00AD24CA">
        <w:rPr>
          <w:rFonts w:ascii="Helvetica" w:hAnsi="Helvetica"/>
          <w:spacing w:val="0"/>
          <w:szCs w:val="24"/>
        </w:rPr>
        <w:t>ドイツなど五か国の支援も当てにできる。スペインの立場は非常に明確だ。スペインは原子力エネルギーにも化石ガスにも免罪符は与えられないと考えている。</w:t>
      </w:r>
    </w:p>
    <w:p w14:paraId="718B40F8" w14:textId="77777777" w:rsidR="00AD24CA" w:rsidRPr="00AD24CA" w:rsidRDefault="00AD24CA" w:rsidP="00AD24CA">
      <w:pPr>
        <w:shd w:val="clear" w:color="auto" w:fill="FFFFFF"/>
        <w:adjustRightInd w:val="0"/>
        <w:snapToGrid w:val="0"/>
        <w:spacing w:after="0"/>
        <w:rPr>
          <w:rFonts w:ascii="Helvetica" w:hAnsi="Helvetica"/>
          <w:spacing w:val="0"/>
          <w:szCs w:val="24"/>
        </w:rPr>
      </w:pPr>
      <w:r w:rsidRPr="00AD24CA">
        <w:rPr>
          <w:rFonts w:ascii="Helvetica" w:hAnsi="Helvetica"/>
          <w:spacing w:val="0"/>
          <w:szCs w:val="24"/>
        </w:rPr>
        <w:t>原発については安静か反対かを問わず旗幟は明確だ。しかし</w:t>
      </w:r>
      <w:r w:rsidRPr="00AD24CA">
        <w:rPr>
          <w:rFonts w:ascii="Helvetica" w:hAnsi="Helvetica"/>
          <w:spacing w:val="0"/>
          <w:szCs w:val="24"/>
        </w:rPr>
        <w:t>LNG</w:t>
      </w:r>
      <w:r w:rsidRPr="00AD24CA">
        <w:rPr>
          <w:rFonts w:ascii="Helvetica" w:hAnsi="Helvetica"/>
          <w:spacing w:val="0"/>
          <w:szCs w:val="24"/>
        </w:rPr>
        <w:t>への「緑のお墨付き」付与についての見解は今ひとつ明確ではない。</w:t>
      </w:r>
    </w:p>
    <w:p w14:paraId="0648534C" w14:textId="77777777" w:rsidR="00AD24CA" w:rsidRPr="00AD24CA" w:rsidRDefault="00AD24CA" w:rsidP="00AD24CA">
      <w:pPr>
        <w:shd w:val="clear" w:color="auto" w:fill="FFFFFF"/>
        <w:adjustRightInd w:val="0"/>
        <w:snapToGrid w:val="0"/>
        <w:spacing w:after="0"/>
        <w:rPr>
          <w:rFonts w:ascii="Helvetica" w:hAnsi="Helvetica"/>
          <w:spacing w:val="0"/>
          <w:szCs w:val="24"/>
        </w:rPr>
      </w:pPr>
    </w:p>
    <w:p w14:paraId="1FB03EFD" w14:textId="14EEE031" w:rsidR="00AD24CA" w:rsidRPr="00AD24CA" w:rsidRDefault="00AD24CA" w:rsidP="00AD24CA">
      <w:pPr>
        <w:shd w:val="clear" w:color="auto" w:fill="FFFFFF"/>
        <w:adjustRightInd w:val="0"/>
        <w:snapToGrid w:val="0"/>
        <w:spacing w:after="0"/>
        <w:rPr>
          <w:rFonts w:ascii="Helvetica" w:hAnsi="Helvetica"/>
          <w:spacing w:val="0"/>
          <w:szCs w:val="24"/>
        </w:rPr>
      </w:pPr>
      <w:r w:rsidRPr="00AD24CA">
        <w:rPr>
          <w:rFonts w:ascii="Helvetica" w:hAnsi="Helvetica"/>
          <w:spacing w:val="0"/>
          <w:szCs w:val="24"/>
        </w:rPr>
        <w:t>ゲヴェスラーの態度は明確だ。</w:t>
      </w:r>
    </w:p>
    <w:p w14:paraId="2B1B70F9" w14:textId="77777777" w:rsidR="00AD24CA" w:rsidRPr="00AD24CA" w:rsidRDefault="00AD24CA" w:rsidP="00AD24CA">
      <w:pPr>
        <w:shd w:val="clear" w:color="auto" w:fill="FFFFFF"/>
        <w:adjustRightInd w:val="0"/>
        <w:snapToGrid w:val="0"/>
        <w:spacing w:after="0"/>
        <w:rPr>
          <w:rFonts w:ascii="Helvetica" w:hAnsi="Helvetica"/>
          <w:spacing w:val="0"/>
          <w:szCs w:val="24"/>
        </w:rPr>
      </w:pPr>
    </w:p>
    <w:p w14:paraId="476D221D" w14:textId="77777777" w:rsidR="00AD24CA" w:rsidRPr="00AD24CA" w:rsidRDefault="00AD24CA" w:rsidP="00AD24CA">
      <w:pPr>
        <w:shd w:val="clear" w:color="auto" w:fill="FAFAFA"/>
        <w:adjustRightInd w:val="0"/>
        <w:snapToGrid w:val="0"/>
        <w:spacing w:after="0"/>
        <w:ind w:left="840"/>
        <w:rPr>
          <w:rFonts w:ascii="Helvetica" w:hAnsi="Helvetica"/>
          <w:spacing w:val="0"/>
          <w:szCs w:val="24"/>
        </w:rPr>
      </w:pPr>
      <w:r w:rsidRPr="00AD24CA">
        <w:rPr>
          <w:rFonts w:ascii="Helvetica" w:hAnsi="Helvetica"/>
          <w:spacing w:val="0"/>
          <w:szCs w:val="24"/>
        </w:rPr>
        <w:t>石炭よりはマシだからという理由で、それが良いものや持続可能なものに変身するわけではない。それはまだ化石エネルギーです。</w:t>
      </w:r>
    </w:p>
    <w:p w14:paraId="52DD0D83" w14:textId="77777777" w:rsidR="00AD24CA" w:rsidRDefault="00AD24CA" w:rsidP="00AD24CA">
      <w:pPr>
        <w:shd w:val="clear" w:color="auto" w:fill="FAFAFA"/>
        <w:adjustRightInd w:val="0"/>
        <w:snapToGrid w:val="0"/>
        <w:rPr>
          <w:rFonts w:ascii="Helvetica" w:hAnsi="Helvetica"/>
          <w:spacing w:val="0"/>
          <w:szCs w:val="24"/>
        </w:rPr>
      </w:pPr>
    </w:p>
    <w:p w14:paraId="40C280D6" w14:textId="498D7562" w:rsidR="00AD24CA" w:rsidRPr="00AD24CA" w:rsidRDefault="00AD24CA" w:rsidP="00AD24CA">
      <w:pPr>
        <w:shd w:val="clear" w:color="auto" w:fill="FAFAFA"/>
        <w:adjustRightInd w:val="0"/>
        <w:snapToGrid w:val="0"/>
        <w:rPr>
          <w:rFonts w:ascii="Helvetica" w:hAnsi="Helvetica"/>
          <w:spacing w:val="0"/>
          <w:szCs w:val="24"/>
        </w:rPr>
      </w:pPr>
      <w:r w:rsidRPr="00AD24CA">
        <w:rPr>
          <w:rFonts w:ascii="Helvetica" w:hAnsi="Helvetica"/>
          <w:spacing w:val="0"/>
          <w:szCs w:val="24"/>
        </w:rPr>
        <w:lastRenderedPageBreak/>
        <w:t>我々が「イカサマ塗装計画」の片棒を担ぐ必要はない。</w:t>
      </w:r>
      <w:r w:rsidRPr="00AD24CA">
        <w:rPr>
          <w:rFonts w:ascii="Helvetica" w:hAnsi="Helvetica"/>
          <w:spacing w:val="0"/>
          <w:szCs w:val="24"/>
        </w:rPr>
        <w:t>LNG</w:t>
      </w:r>
      <w:r w:rsidRPr="00AD24CA">
        <w:rPr>
          <w:rFonts w:ascii="Helvetica" w:hAnsi="Helvetica"/>
          <w:spacing w:val="0"/>
          <w:szCs w:val="24"/>
        </w:rPr>
        <w:t>は</w:t>
      </w:r>
      <w:r w:rsidRPr="00AD24CA">
        <w:rPr>
          <w:rFonts w:ascii="Helvetica" w:hAnsi="Helvetica"/>
          <w:spacing w:val="0"/>
          <w:szCs w:val="24"/>
        </w:rPr>
        <w:t>LNG</w:t>
      </w:r>
      <w:r w:rsidRPr="00AD24CA">
        <w:rPr>
          <w:rFonts w:ascii="Helvetica" w:hAnsi="Helvetica"/>
          <w:spacing w:val="0"/>
          <w:szCs w:val="24"/>
        </w:rPr>
        <w:t>として別の扱いをすべきなのも間違いない。</w:t>
      </w:r>
    </w:p>
    <w:p w14:paraId="00D56478" w14:textId="77777777" w:rsidR="00AD24CA" w:rsidRPr="00AD24CA" w:rsidRDefault="00AD24CA" w:rsidP="00AD24CA">
      <w:pPr>
        <w:shd w:val="clear" w:color="auto" w:fill="FFFFFF"/>
        <w:adjustRightInd w:val="0"/>
        <w:snapToGrid w:val="0"/>
        <w:spacing w:after="0"/>
        <w:rPr>
          <w:rFonts w:ascii="Helvetica" w:hAnsi="Helvetica"/>
          <w:spacing w:val="0"/>
          <w:szCs w:val="24"/>
        </w:rPr>
      </w:pPr>
      <w:r w:rsidRPr="00AD24CA">
        <w:rPr>
          <w:rFonts w:ascii="Helvetica" w:hAnsi="Helvetica"/>
          <w:spacing w:val="0"/>
          <w:szCs w:val="24"/>
        </w:rPr>
        <w:t>今後この問題での意思統一も一つの焦点になるだろう。</w:t>
      </w:r>
    </w:p>
    <w:p w14:paraId="157BF117" w14:textId="77777777" w:rsidR="00AD24CA" w:rsidRPr="00AD24CA" w:rsidRDefault="00AD24CA" w:rsidP="00AD24CA">
      <w:pPr>
        <w:shd w:val="clear" w:color="auto" w:fill="FFFFFF"/>
        <w:adjustRightInd w:val="0"/>
        <w:snapToGrid w:val="0"/>
        <w:rPr>
          <w:rFonts w:ascii="Helvetica" w:hAnsi="Helvetica"/>
          <w:spacing w:val="0"/>
          <w:szCs w:val="24"/>
        </w:rPr>
      </w:pPr>
    </w:p>
    <w:p w14:paraId="04E205C1" w14:textId="7571871E" w:rsidR="00AD24CA" w:rsidRPr="00AD24CA" w:rsidRDefault="00AD24CA" w:rsidP="006B6665">
      <w:pPr>
        <w:shd w:val="clear" w:color="auto" w:fill="FFFFFF"/>
        <w:adjustRightInd w:val="0"/>
        <w:snapToGrid w:val="0"/>
        <w:spacing w:after="0"/>
        <w:jc w:val="center"/>
        <w:rPr>
          <w:rFonts w:ascii="Helvetica" w:hAnsi="Helvetica"/>
          <w:spacing w:val="0"/>
          <w:szCs w:val="24"/>
        </w:rPr>
      </w:pPr>
      <w:r w:rsidRPr="00AD24CA">
        <w:rPr>
          <w:rFonts w:ascii="Helvetica" w:hAnsi="Helvetica"/>
          <w:b/>
          <w:bCs/>
          <w:spacing w:val="0"/>
          <w:szCs w:val="24"/>
        </w:rPr>
        <w:t>……………………………………………………………………………………………</w:t>
      </w:r>
      <w:r w:rsidR="006B6665">
        <w:rPr>
          <w:rFonts w:ascii="Helvetica" w:hAnsi="Helvetica"/>
          <w:b/>
          <w:bCs/>
          <w:spacing w:val="0"/>
          <w:szCs w:val="24"/>
        </w:rPr>
        <w:br/>
      </w:r>
    </w:p>
    <w:p w14:paraId="6E036679" w14:textId="77777777" w:rsidR="00AD24CA" w:rsidRPr="00AD24CA" w:rsidRDefault="00AD24CA" w:rsidP="00AD24CA">
      <w:pPr>
        <w:shd w:val="clear" w:color="auto" w:fill="FFFFFF"/>
        <w:adjustRightInd w:val="0"/>
        <w:snapToGrid w:val="0"/>
        <w:spacing w:after="0"/>
        <w:rPr>
          <w:rFonts w:ascii="Helvetica" w:hAnsi="Helvetica"/>
          <w:spacing w:val="0"/>
          <w:szCs w:val="24"/>
        </w:rPr>
      </w:pPr>
      <w:r w:rsidRPr="00AD24CA">
        <w:rPr>
          <w:rFonts w:ascii="Helvetica" w:hAnsi="Helvetica"/>
          <w:spacing w:val="0"/>
          <w:szCs w:val="24"/>
        </w:rPr>
        <w:t>１．</w:t>
      </w:r>
      <w:r w:rsidRPr="00AD24CA">
        <w:rPr>
          <w:rFonts w:ascii="Helvetica" w:hAnsi="Helvetica"/>
          <w:spacing w:val="0"/>
          <w:szCs w:val="24"/>
        </w:rPr>
        <w:t>EU</w:t>
      </w:r>
      <w:r w:rsidRPr="00AD24CA">
        <w:rPr>
          <w:rFonts w:ascii="Helvetica" w:hAnsi="Helvetica"/>
          <w:spacing w:val="0"/>
          <w:szCs w:val="24"/>
        </w:rPr>
        <w:t>内には</w:t>
      </w:r>
      <w:r w:rsidRPr="00AD24CA">
        <w:rPr>
          <w:rFonts w:ascii="Helvetica" w:hAnsi="Helvetica"/>
          <w:spacing w:val="0"/>
          <w:szCs w:val="24"/>
        </w:rPr>
        <w:t>13</w:t>
      </w:r>
      <w:r w:rsidRPr="00AD24CA">
        <w:rPr>
          <w:rFonts w:ascii="Helvetica" w:hAnsi="Helvetica"/>
          <w:spacing w:val="0"/>
          <w:szCs w:val="24"/>
        </w:rPr>
        <w:t>カ国に</w:t>
      </w:r>
      <w:r w:rsidRPr="00AD24CA">
        <w:rPr>
          <w:rFonts w:ascii="Helvetica" w:hAnsi="Helvetica"/>
          <w:spacing w:val="0"/>
          <w:szCs w:val="24"/>
        </w:rPr>
        <w:t>100</w:t>
      </w:r>
      <w:r w:rsidRPr="00AD24CA">
        <w:rPr>
          <w:rFonts w:ascii="Helvetica" w:hAnsi="Helvetica"/>
          <w:spacing w:val="0"/>
          <w:szCs w:val="24"/>
        </w:rPr>
        <w:t>基余りの原発がある。</w:t>
      </w:r>
      <w:r w:rsidRPr="00AD24CA">
        <w:rPr>
          <w:rFonts w:ascii="Helvetica" w:hAnsi="Helvetica"/>
          <w:spacing w:val="0"/>
          <w:szCs w:val="24"/>
        </w:rPr>
        <w:t>90</w:t>
      </w:r>
      <w:r w:rsidRPr="00AD24CA">
        <w:rPr>
          <w:rFonts w:ascii="Helvetica" w:hAnsi="Helvetica"/>
          <w:spacing w:val="0"/>
          <w:szCs w:val="24"/>
        </w:rPr>
        <w:t>年代の</w:t>
      </w:r>
      <w:r w:rsidRPr="00AD24CA">
        <w:rPr>
          <w:rFonts w:ascii="Helvetica" w:hAnsi="Helvetica"/>
          <w:spacing w:val="0"/>
          <w:szCs w:val="24"/>
        </w:rPr>
        <w:t>33%</w:t>
      </w:r>
      <w:r w:rsidRPr="00AD24CA">
        <w:rPr>
          <w:rFonts w:ascii="Helvetica" w:hAnsi="Helvetica"/>
          <w:spacing w:val="0"/>
          <w:szCs w:val="24"/>
        </w:rPr>
        <w:t>前後から減少傾向にある。しかし</w:t>
      </w:r>
      <w:r w:rsidRPr="00AD24CA">
        <w:rPr>
          <w:rFonts w:ascii="Helvetica" w:hAnsi="Helvetica"/>
          <w:spacing w:val="0"/>
          <w:szCs w:val="24"/>
        </w:rPr>
        <w:t>19</w:t>
      </w:r>
      <w:r w:rsidRPr="00AD24CA">
        <w:rPr>
          <w:rFonts w:ascii="Helvetica" w:hAnsi="Helvetica"/>
          <w:spacing w:val="0"/>
          <w:szCs w:val="24"/>
        </w:rPr>
        <w:t>年時点でも発電量全体の</w:t>
      </w:r>
      <w:r w:rsidRPr="00AD24CA">
        <w:rPr>
          <w:rFonts w:ascii="Helvetica" w:hAnsi="Helvetica"/>
          <w:spacing w:val="0"/>
          <w:szCs w:val="24"/>
        </w:rPr>
        <w:t>26%</w:t>
      </w:r>
      <w:r w:rsidRPr="00AD24CA">
        <w:rPr>
          <w:rFonts w:ascii="Helvetica" w:hAnsi="Helvetica"/>
          <w:spacing w:val="0"/>
          <w:szCs w:val="24"/>
        </w:rPr>
        <w:t>を原発由来の電力が占めている。</w:t>
      </w:r>
    </w:p>
    <w:p w14:paraId="137F13FD" w14:textId="77777777" w:rsidR="00AD24CA" w:rsidRPr="00AD24CA" w:rsidRDefault="00AD24CA" w:rsidP="00AD24CA">
      <w:pPr>
        <w:shd w:val="clear" w:color="auto" w:fill="FFFFFF"/>
        <w:adjustRightInd w:val="0"/>
        <w:snapToGrid w:val="0"/>
        <w:spacing w:after="0"/>
        <w:rPr>
          <w:rFonts w:ascii="Helvetica" w:hAnsi="Helvetica"/>
          <w:spacing w:val="0"/>
          <w:szCs w:val="24"/>
        </w:rPr>
      </w:pPr>
    </w:p>
    <w:p w14:paraId="0D2E9745" w14:textId="77777777" w:rsidR="00AD24CA" w:rsidRPr="00AD24CA" w:rsidRDefault="00AD24CA" w:rsidP="00AD24CA">
      <w:pPr>
        <w:shd w:val="clear" w:color="auto" w:fill="FFFFFF"/>
        <w:adjustRightInd w:val="0"/>
        <w:snapToGrid w:val="0"/>
        <w:spacing w:after="0"/>
        <w:rPr>
          <w:rFonts w:ascii="Helvetica" w:hAnsi="Helvetica"/>
          <w:spacing w:val="0"/>
          <w:szCs w:val="24"/>
        </w:rPr>
      </w:pPr>
      <w:r w:rsidRPr="00AD24CA">
        <w:rPr>
          <w:rFonts w:ascii="Helvetica" w:hAnsi="Helvetica"/>
          <w:spacing w:val="0"/>
          <w:szCs w:val="24"/>
        </w:rPr>
        <w:t>２．国際原子力機関</w:t>
      </w:r>
      <w:r w:rsidRPr="00AD24CA">
        <w:rPr>
          <w:rFonts w:ascii="Helvetica" w:hAnsi="Helvetica"/>
          <w:spacing w:val="0"/>
          <w:szCs w:val="24"/>
        </w:rPr>
        <w:t>(IAEA)</w:t>
      </w:r>
      <w:r w:rsidRPr="00AD24CA">
        <w:rPr>
          <w:rFonts w:ascii="Helvetica" w:hAnsi="Helvetica"/>
          <w:spacing w:val="0"/>
          <w:szCs w:val="24"/>
        </w:rPr>
        <w:t>の所在地オーストリアは、脱原発の国でもある。オーストリアはこれまで４０年以上、原発の利用を禁じてきた。</w:t>
      </w:r>
    </w:p>
    <w:p w14:paraId="0AECA39E" w14:textId="77777777" w:rsidR="0002645F" w:rsidRDefault="00AD24CA" w:rsidP="00AD24CA">
      <w:pPr>
        <w:shd w:val="clear" w:color="auto" w:fill="FFFFFF"/>
        <w:adjustRightInd w:val="0"/>
        <w:snapToGrid w:val="0"/>
        <w:spacing w:after="0"/>
        <w:rPr>
          <w:rFonts w:ascii="Helvetica" w:hAnsi="Helvetica"/>
          <w:spacing w:val="0"/>
          <w:szCs w:val="24"/>
        </w:rPr>
      </w:pPr>
      <w:r w:rsidRPr="00AD24CA">
        <w:rPr>
          <w:rFonts w:ascii="Helvetica" w:hAnsi="Helvetica"/>
          <w:spacing w:val="0"/>
          <w:szCs w:val="24"/>
        </w:rPr>
        <w:t>オーストリアは</w:t>
      </w:r>
      <w:r w:rsidRPr="00AD24CA">
        <w:rPr>
          <w:rFonts w:ascii="Helvetica" w:hAnsi="Helvetica"/>
          <w:spacing w:val="0"/>
          <w:szCs w:val="24"/>
        </w:rPr>
        <w:t>1970</w:t>
      </w:r>
      <w:r w:rsidRPr="00AD24CA">
        <w:rPr>
          <w:rFonts w:ascii="Helvetica" w:hAnsi="Helvetica"/>
          <w:spacing w:val="0"/>
          <w:szCs w:val="24"/>
        </w:rPr>
        <w:t>年代まで原発推進国だった。</w:t>
      </w:r>
      <w:r w:rsidRPr="00AD24CA">
        <w:rPr>
          <w:rFonts w:ascii="Helvetica" w:hAnsi="Helvetica"/>
          <w:spacing w:val="0"/>
          <w:szCs w:val="24"/>
        </w:rPr>
        <w:t>1976</w:t>
      </w:r>
      <w:r w:rsidRPr="00AD24CA">
        <w:rPr>
          <w:rFonts w:ascii="Helvetica" w:hAnsi="Helvetica"/>
          <w:spacing w:val="0"/>
          <w:szCs w:val="24"/>
        </w:rPr>
        <w:t>年には最初の原発が完成したが、稼働することはなかった。</w:t>
      </w:r>
    </w:p>
    <w:p w14:paraId="4F6DFB0C" w14:textId="49D852C8" w:rsidR="00AD24CA" w:rsidRPr="00AD24CA" w:rsidRDefault="00AD24CA" w:rsidP="00AD24CA">
      <w:pPr>
        <w:shd w:val="clear" w:color="auto" w:fill="FFFFFF"/>
        <w:adjustRightInd w:val="0"/>
        <w:snapToGrid w:val="0"/>
        <w:spacing w:after="0"/>
        <w:rPr>
          <w:rFonts w:ascii="Helvetica" w:hAnsi="Helvetica"/>
          <w:spacing w:val="0"/>
          <w:szCs w:val="24"/>
        </w:rPr>
      </w:pPr>
      <w:r w:rsidRPr="00AD24CA">
        <w:rPr>
          <w:rFonts w:ascii="Helvetica" w:hAnsi="Helvetica"/>
          <w:spacing w:val="0"/>
          <w:szCs w:val="24"/>
        </w:rPr>
        <w:t>1978</w:t>
      </w:r>
      <w:r w:rsidRPr="00AD24CA">
        <w:rPr>
          <w:rFonts w:ascii="Helvetica" w:hAnsi="Helvetica"/>
          <w:spacing w:val="0"/>
          <w:szCs w:val="24"/>
        </w:rPr>
        <w:t>年の国民投票で原発稼働の是非が問われ、原発反対派が予想外の勝利を収めたからである。</w:t>
      </w:r>
    </w:p>
    <w:p w14:paraId="4944D20D" w14:textId="77777777" w:rsidR="00AD24CA" w:rsidRPr="00AD24CA" w:rsidRDefault="00AD24CA" w:rsidP="00AD24CA">
      <w:pPr>
        <w:shd w:val="clear" w:color="auto" w:fill="FFFFFF"/>
        <w:adjustRightInd w:val="0"/>
        <w:snapToGrid w:val="0"/>
        <w:spacing w:after="0"/>
        <w:rPr>
          <w:rFonts w:ascii="Helvetica" w:hAnsi="Helvetica"/>
          <w:spacing w:val="0"/>
          <w:szCs w:val="24"/>
        </w:rPr>
      </w:pPr>
      <w:r w:rsidRPr="00AD24CA">
        <w:rPr>
          <w:rFonts w:ascii="Helvetica" w:hAnsi="Helvetica"/>
          <w:spacing w:val="0"/>
          <w:szCs w:val="24"/>
        </w:rPr>
        <w:t>この決意は、その後のスリーマイル、チェルノブイリを経て強固なものとなり、</w:t>
      </w:r>
      <w:r w:rsidRPr="00AD24CA">
        <w:rPr>
          <w:rFonts w:ascii="Helvetica" w:hAnsi="Helvetica"/>
          <w:spacing w:val="0"/>
          <w:szCs w:val="24"/>
        </w:rPr>
        <w:t>1999</w:t>
      </w:r>
      <w:r w:rsidRPr="00AD24CA">
        <w:rPr>
          <w:rFonts w:ascii="Helvetica" w:hAnsi="Helvetica"/>
          <w:spacing w:val="0"/>
          <w:szCs w:val="24"/>
        </w:rPr>
        <w:t>年に国会が「原子力のないオーストリア」宣言を議決した。</w:t>
      </w:r>
    </w:p>
    <w:p w14:paraId="703B1CA1" w14:textId="77777777" w:rsidR="00AD24CA" w:rsidRPr="00AD24CA" w:rsidRDefault="00AD24CA" w:rsidP="00AD24CA">
      <w:pPr>
        <w:shd w:val="clear" w:color="auto" w:fill="FFFFFF"/>
        <w:adjustRightInd w:val="0"/>
        <w:snapToGrid w:val="0"/>
        <w:spacing w:after="0"/>
        <w:rPr>
          <w:rFonts w:ascii="Helvetica" w:hAnsi="Helvetica"/>
          <w:spacing w:val="0"/>
          <w:szCs w:val="24"/>
        </w:rPr>
      </w:pPr>
    </w:p>
    <w:p w14:paraId="05B65841" w14:textId="77777777" w:rsidR="00E7450F" w:rsidRPr="00AD24CA" w:rsidRDefault="00E7450F" w:rsidP="00AD24CA">
      <w:pPr>
        <w:adjustRightInd w:val="0"/>
        <w:snapToGrid w:val="0"/>
        <w:rPr>
          <w:szCs w:val="24"/>
        </w:rPr>
      </w:pPr>
    </w:p>
    <w:sectPr w:rsidR="00E7450F" w:rsidRPr="00AD24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BB11C" w14:textId="77777777" w:rsidR="009F69A9" w:rsidRDefault="009F69A9" w:rsidP="006B6665">
      <w:pPr>
        <w:spacing w:after="0" w:line="240" w:lineRule="auto"/>
      </w:pPr>
      <w:r>
        <w:separator/>
      </w:r>
    </w:p>
  </w:endnote>
  <w:endnote w:type="continuationSeparator" w:id="0">
    <w:p w14:paraId="0D5C0BAF" w14:textId="77777777" w:rsidR="009F69A9" w:rsidRDefault="009F69A9" w:rsidP="006B6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241B9" w14:textId="77777777" w:rsidR="009F69A9" w:rsidRDefault="009F69A9" w:rsidP="006B6665">
      <w:pPr>
        <w:spacing w:after="0" w:line="240" w:lineRule="auto"/>
      </w:pPr>
      <w:r>
        <w:separator/>
      </w:r>
    </w:p>
  </w:footnote>
  <w:footnote w:type="continuationSeparator" w:id="0">
    <w:p w14:paraId="408ACAAB" w14:textId="77777777" w:rsidR="009F69A9" w:rsidRDefault="009F69A9" w:rsidP="006B66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4CA"/>
    <w:rsid w:val="0002645F"/>
    <w:rsid w:val="002000E7"/>
    <w:rsid w:val="006B6665"/>
    <w:rsid w:val="006C4477"/>
    <w:rsid w:val="009F69A9"/>
    <w:rsid w:val="00AD24CA"/>
    <w:rsid w:val="00E74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4E3B74"/>
  <w15:chartTrackingRefBased/>
  <w15:docId w15:val="{7B894982-DADE-45AC-B674-BD619398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メイリオ" w:hAnsi="Segoe UI" w:cs="Helvetica"/>
        <w:color w:val="080000"/>
        <w:spacing w:val="4"/>
        <w:sz w:val="24"/>
        <w:szCs w:val="21"/>
        <w:lang w:val="en-US" w:eastAsia="ja-JP" w:bidi="ar-SA"/>
      </w:rPr>
    </w:rPrDefault>
    <w:pPrDefault>
      <w:pPr>
        <w:spacing w:after="240" w:line="21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D24CA"/>
    <w:pPr>
      <w:spacing w:before="100" w:beforeAutospacing="1" w:after="100" w:afterAutospacing="1" w:line="240" w:lineRule="auto"/>
      <w:outlineLvl w:val="0"/>
    </w:pPr>
    <w:rPr>
      <w:rFonts w:ascii="ＭＳ Ｐゴシック" w:eastAsia="ＭＳ Ｐゴシック" w:hAnsi="ＭＳ Ｐゴシック" w:cs="ＭＳ Ｐゴシック"/>
      <w:b/>
      <w:bCs/>
      <w:color w:val="auto"/>
      <w:spacing w:val="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D24CA"/>
    <w:rPr>
      <w:rFonts w:ascii="ＭＳ Ｐゴシック" w:eastAsia="ＭＳ Ｐゴシック" w:hAnsi="ＭＳ Ｐゴシック" w:cs="ＭＳ Ｐゴシック"/>
      <w:b/>
      <w:bCs/>
      <w:color w:val="auto"/>
      <w:spacing w:val="0"/>
      <w:kern w:val="36"/>
      <w:sz w:val="48"/>
      <w:szCs w:val="48"/>
    </w:rPr>
  </w:style>
  <w:style w:type="paragraph" w:customStyle="1" w:styleId="article-date">
    <w:name w:val="article-date"/>
    <w:basedOn w:val="a"/>
    <w:rsid w:val="00AD24CA"/>
    <w:pPr>
      <w:spacing w:before="100" w:beforeAutospacing="1" w:after="100" w:afterAutospacing="1" w:line="240" w:lineRule="auto"/>
    </w:pPr>
    <w:rPr>
      <w:rFonts w:ascii="ＭＳ Ｐゴシック" w:eastAsia="ＭＳ Ｐゴシック" w:hAnsi="ＭＳ Ｐゴシック" w:cs="ＭＳ Ｐゴシック"/>
      <w:color w:val="auto"/>
      <w:spacing w:val="0"/>
      <w:szCs w:val="24"/>
    </w:rPr>
  </w:style>
  <w:style w:type="character" w:styleId="a3">
    <w:name w:val="Hyperlink"/>
    <w:basedOn w:val="a0"/>
    <w:uiPriority w:val="99"/>
    <w:semiHidden/>
    <w:unhideWhenUsed/>
    <w:rsid w:val="00AD24CA"/>
    <w:rPr>
      <w:color w:val="0000FF"/>
      <w:u w:val="single"/>
    </w:rPr>
  </w:style>
  <w:style w:type="character" w:styleId="a4">
    <w:name w:val="Subtle Reference"/>
    <w:basedOn w:val="a0"/>
    <w:uiPriority w:val="31"/>
    <w:qFormat/>
    <w:rsid w:val="00AD24CA"/>
    <w:rPr>
      <w:smallCaps/>
      <w:color w:val="5A5A5A" w:themeColor="text1" w:themeTint="A5"/>
    </w:rPr>
  </w:style>
  <w:style w:type="paragraph" w:styleId="a5">
    <w:name w:val="header"/>
    <w:basedOn w:val="a"/>
    <w:link w:val="a6"/>
    <w:uiPriority w:val="99"/>
    <w:unhideWhenUsed/>
    <w:rsid w:val="006B6665"/>
    <w:pPr>
      <w:tabs>
        <w:tab w:val="center" w:pos="4252"/>
        <w:tab w:val="right" w:pos="8504"/>
      </w:tabs>
      <w:snapToGrid w:val="0"/>
    </w:pPr>
  </w:style>
  <w:style w:type="character" w:customStyle="1" w:styleId="a6">
    <w:name w:val="ヘッダー (文字)"/>
    <w:basedOn w:val="a0"/>
    <w:link w:val="a5"/>
    <w:uiPriority w:val="99"/>
    <w:rsid w:val="006B6665"/>
  </w:style>
  <w:style w:type="paragraph" w:styleId="a7">
    <w:name w:val="footer"/>
    <w:basedOn w:val="a"/>
    <w:link w:val="a8"/>
    <w:uiPriority w:val="99"/>
    <w:unhideWhenUsed/>
    <w:rsid w:val="006B6665"/>
    <w:pPr>
      <w:tabs>
        <w:tab w:val="center" w:pos="4252"/>
        <w:tab w:val="right" w:pos="8504"/>
      </w:tabs>
      <w:snapToGrid w:val="0"/>
    </w:pPr>
  </w:style>
  <w:style w:type="character" w:customStyle="1" w:styleId="a8">
    <w:name w:val="フッター (文字)"/>
    <w:basedOn w:val="a0"/>
    <w:link w:val="a7"/>
    <w:uiPriority w:val="99"/>
    <w:rsid w:val="006B6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33113">
      <w:bodyDiv w:val="1"/>
      <w:marLeft w:val="0"/>
      <w:marRight w:val="0"/>
      <w:marTop w:val="0"/>
      <w:marBottom w:val="0"/>
      <w:divBdr>
        <w:top w:val="none" w:sz="0" w:space="0" w:color="auto"/>
        <w:left w:val="none" w:sz="0" w:space="0" w:color="auto"/>
        <w:bottom w:val="none" w:sz="0" w:space="0" w:color="auto"/>
        <w:right w:val="none" w:sz="0" w:space="0" w:color="auto"/>
      </w:divBdr>
      <w:divsChild>
        <w:div w:id="59405497">
          <w:marLeft w:val="0"/>
          <w:marRight w:val="0"/>
          <w:marTop w:val="0"/>
          <w:marBottom w:val="0"/>
          <w:divBdr>
            <w:top w:val="none" w:sz="0" w:space="0" w:color="auto"/>
            <w:left w:val="none" w:sz="0" w:space="0" w:color="auto"/>
            <w:bottom w:val="none" w:sz="0" w:space="0" w:color="auto"/>
            <w:right w:val="none" w:sz="0" w:space="0" w:color="auto"/>
          </w:divBdr>
          <w:divsChild>
            <w:div w:id="874537948">
              <w:marLeft w:val="0"/>
              <w:marRight w:val="0"/>
              <w:marTop w:val="0"/>
              <w:marBottom w:val="0"/>
              <w:divBdr>
                <w:top w:val="none" w:sz="0" w:space="0" w:color="auto"/>
                <w:left w:val="none" w:sz="0" w:space="0" w:color="auto"/>
                <w:bottom w:val="none" w:sz="0" w:space="0" w:color="auto"/>
                <w:right w:val="none" w:sz="0" w:space="0" w:color="auto"/>
              </w:divBdr>
              <w:divsChild>
                <w:div w:id="1517882761">
                  <w:marLeft w:val="0"/>
                  <w:marRight w:val="0"/>
                  <w:marTop w:val="0"/>
                  <w:marBottom w:val="0"/>
                  <w:divBdr>
                    <w:top w:val="none" w:sz="0" w:space="0" w:color="auto"/>
                    <w:left w:val="none" w:sz="0" w:space="0" w:color="auto"/>
                    <w:bottom w:val="none" w:sz="0" w:space="0" w:color="auto"/>
                    <w:right w:val="none" w:sz="0" w:space="0" w:color="auto"/>
                  </w:divBdr>
                </w:div>
                <w:div w:id="1425304047">
                  <w:marLeft w:val="0"/>
                  <w:marRight w:val="0"/>
                  <w:marTop w:val="0"/>
                  <w:marBottom w:val="0"/>
                  <w:divBdr>
                    <w:top w:val="none" w:sz="0" w:space="0" w:color="auto"/>
                    <w:left w:val="none" w:sz="0" w:space="0" w:color="auto"/>
                    <w:bottom w:val="none" w:sz="0" w:space="0" w:color="auto"/>
                    <w:right w:val="none" w:sz="0" w:space="0" w:color="auto"/>
                  </w:divBdr>
                </w:div>
                <w:div w:id="390736152">
                  <w:marLeft w:val="0"/>
                  <w:marRight w:val="0"/>
                  <w:marTop w:val="0"/>
                  <w:marBottom w:val="0"/>
                  <w:divBdr>
                    <w:top w:val="none" w:sz="0" w:space="0" w:color="auto"/>
                    <w:left w:val="none" w:sz="0" w:space="0" w:color="auto"/>
                    <w:bottom w:val="none" w:sz="0" w:space="0" w:color="auto"/>
                    <w:right w:val="none" w:sz="0" w:space="0" w:color="auto"/>
                  </w:divBdr>
                </w:div>
                <w:div w:id="342558938">
                  <w:marLeft w:val="0"/>
                  <w:marRight w:val="0"/>
                  <w:marTop w:val="0"/>
                  <w:marBottom w:val="0"/>
                  <w:divBdr>
                    <w:top w:val="none" w:sz="0" w:space="0" w:color="auto"/>
                    <w:left w:val="none" w:sz="0" w:space="0" w:color="auto"/>
                    <w:bottom w:val="none" w:sz="0" w:space="0" w:color="auto"/>
                    <w:right w:val="none" w:sz="0" w:space="0" w:color="auto"/>
                  </w:divBdr>
                </w:div>
                <w:div w:id="303001018">
                  <w:marLeft w:val="0"/>
                  <w:marRight w:val="0"/>
                  <w:marTop w:val="0"/>
                  <w:marBottom w:val="0"/>
                  <w:divBdr>
                    <w:top w:val="none" w:sz="0" w:space="0" w:color="auto"/>
                    <w:left w:val="none" w:sz="0" w:space="0" w:color="auto"/>
                    <w:bottom w:val="none" w:sz="0" w:space="0" w:color="auto"/>
                    <w:right w:val="none" w:sz="0" w:space="0" w:color="auto"/>
                  </w:divBdr>
                </w:div>
                <w:div w:id="396710344">
                  <w:marLeft w:val="0"/>
                  <w:marRight w:val="0"/>
                  <w:marTop w:val="0"/>
                  <w:marBottom w:val="0"/>
                  <w:divBdr>
                    <w:top w:val="none" w:sz="0" w:space="0" w:color="auto"/>
                    <w:left w:val="none" w:sz="0" w:space="0" w:color="auto"/>
                    <w:bottom w:val="none" w:sz="0" w:space="0" w:color="auto"/>
                    <w:right w:val="none" w:sz="0" w:space="0" w:color="auto"/>
                  </w:divBdr>
                </w:div>
                <w:div w:id="135726481">
                  <w:marLeft w:val="0"/>
                  <w:marRight w:val="0"/>
                  <w:marTop w:val="0"/>
                  <w:marBottom w:val="0"/>
                  <w:divBdr>
                    <w:top w:val="none" w:sz="0" w:space="0" w:color="auto"/>
                    <w:left w:val="none" w:sz="0" w:space="0" w:color="auto"/>
                    <w:bottom w:val="none" w:sz="0" w:space="0" w:color="auto"/>
                    <w:right w:val="none" w:sz="0" w:space="0" w:color="auto"/>
                  </w:divBdr>
                </w:div>
                <w:div w:id="250478982">
                  <w:marLeft w:val="0"/>
                  <w:marRight w:val="0"/>
                  <w:marTop w:val="0"/>
                  <w:marBottom w:val="0"/>
                  <w:divBdr>
                    <w:top w:val="none" w:sz="0" w:space="0" w:color="auto"/>
                    <w:left w:val="none" w:sz="0" w:space="0" w:color="auto"/>
                    <w:bottom w:val="none" w:sz="0" w:space="0" w:color="auto"/>
                    <w:right w:val="none" w:sz="0" w:space="0" w:color="auto"/>
                  </w:divBdr>
                </w:div>
                <w:div w:id="1743985357">
                  <w:marLeft w:val="0"/>
                  <w:marRight w:val="0"/>
                  <w:marTop w:val="0"/>
                  <w:marBottom w:val="0"/>
                  <w:divBdr>
                    <w:top w:val="none" w:sz="0" w:space="0" w:color="auto"/>
                    <w:left w:val="none" w:sz="0" w:space="0" w:color="auto"/>
                    <w:bottom w:val="none" w:sz="0" w:space="0" w:color="auto"/>
                    <w:right w:val="none" w:sz="0" w:space="0" w:color="auto"/>
                  </w:divBdr>
                </w:div>
                <w:div w:id="1036999865">
                  <w:marLeft w:val="0"/>
                  <w:marRight w:val="0"/>
                  <w:marTop w:val="0"/>
                  <w:marBottom w:val="0"/>
                  <w:divBdr>
                    <w:top w:val="none" w:sz="0" w:space="0" w:color="auto"/>
                    <w:left w:val="none" w:sz="0" w:space="0" w:color="auto"/>
                    <w:bottom w:val="none" w:sz="0" w:space="0" w:color="auto"/>
                    <w:right w:val="none" w:sz="0" w:space="0" w:color="auto"/>
                  </w:divBdr>
                </w:div>
                <w:div w:id="1942685060">
                  <w:blockQuote w:val="1"/>
                  <w:marLeft w:val="0"/>
                  <w:marRight w:val="0"/>
                  <w:marTop w:val="240"/>
                  <w:marBottom w:val="240"/>
                  <w:divBdr>
                    <w:top w:val="single" w:sz="6" w:space="12" w:color="FFFFFF"/>
                    <w:left w:val="single" w:sz="6" w:space="31" w:color="FFFFFF"/>
                    <w:bottom w:val="single" w:sz="6" w:space="12" w:color="FFFFFF"/>
                    <w:right w:val="single" w:sz="6" w:space="12" w:color="FFFFFF"/>
                  </w:divBdr>
                  <w:divsChild>
                    <w:div w:id="1288780859">
                      <w:marLeft w:val="0"/>
                      <w:marRight w:val="0"/>
                      <w:marTop w:val="0"/>
                      <w:marBottom w:val="0"/>
                      <w:divBdr>
                        <w:top w:val="none" w:sz="0" w:space="0" w:color="auto"/>
                        <w:left w:val="none" w:sz="0" w:space="0" w:color="auto"/>
                        <w:bottom w:val="none" w:sz="0" w:space="0" w:color="auto"/>
                        <w:right w:val="none" w:sz="0" w:space="0" w:color="auto"/>
                      </w:divBdr>
                    </w:div>
                    <w:div w:id="875846117">
                      <w:marLeft w:val="0"/>
                      <w:marRight w:val="0"/>
                      <w:marTop w:val="0"/>
                      <w:marBottom w:val="0"/>
                      <w:divBdr>
                        <w:top w:val="none" w:sz="0" w:space="0" w:color="auto"/>
                        <w:left w:val="none" w:sz="0" w:space="0" w:color="auto"/>
                        <w:bottom w:val="none" w:sz="0" w:space="0" w:color="auto"/>
                        <w:right w:val="none" w:sz="0" w:space="0" w:color="auto"/>
                      </w:divBdr>
                    </w:div>
                    <w:div w:id="1071923014">
                      <w:marLeft w:val="0"/>
                      <w:marRight w:val="0"/>
                      <w:marTop w:val="0"/>
                      <w:marBottom w:val="0"/>
                      <w:divBdr>
                        <w:top w:val="none" w:sz="0" w:space="0" w:color="auto"/>
                        <w:left w:val="none" w:sz="0" w:space="0" w:color="auto"/>
                        <w:bottom w:val="none" w:sz="0" w:space="0" w:color="auto"/>
                        <w:right w:val="none" w:sz="0" w:space="0" w:color="auto"/>
                      </w:divBdr>
                    </w:div>
                  </w:divsChild>
                </w:div>
                <w:div w:id="624584091">
                  <w:marLeft w:val="0"/>
                  <w:marRight w:val="0"/>
                  <w:marTop w:val="0"/>
                  <w:marBottom w:val="0"/>
                  <w:divBdr>
                    <w:top w:val="none" w:sz="0" w:space="0" w:color="auto"/>
                    <w:left w:val="none" w:sz="0" w:space="0" w:color="auto"/>
                    <w:bottom w:val="none" w:sz="0" w:space="0" w:color="auto"/>
                    <w:right w:val="none" w:sz="0" w:space="0" w:color="auto"/>
                  </w:divBdr>
                </w:div>
                <w:div w:id="577524892">
                  <w:marLeft w:val="0"/>
                  <w:marRight w:val="0"/>
                  <w:marTop w:val="0"/>
                  <w:marBottom w:val="0"/>
                  <w:divBdr>
                    <w:top w:val="none" w:sz="0" w:space="0" w:color="auto"/>
                    <w:left w:val="none" w:sz="0" w:space="0" w:color="auto"/>
                    <w:bottom w:val="none" w:sz="0" w:space="0" w:color="auto"/>
                    <w:right w:val="none" w:sz="0" w:space="0" w:color="auto"/>
                  </w:divBdr>
                </w:div>
                <w:div w:id="84352374">
                  <w:marLeft w:val="0"/>
                  <w:marRight w:val="0"/>
                  <w:marTop w:val="0"/>
                  <w:marBottom w:val="0"/>
                  <w:divBdr>
                    <w:top w:val="none" w:sz="0" w:space="0" w:color="auto"/>
                    <w:left w:val="none" w:sz="0" w:space="0" w:color="auto"/>
                    <w:bottom w:val="none" w:sz="0" w:space="0" w:color="auto"/>
                    <w:right w:val="none" w:sz="0" w:space="0" w:color="auto"/>
                  </w:divBdr>
                </w:div>
                <w:div w:id="1424914349">
                  <w:marLeft w:val="0"/>
                  <w:marRight w:val="0"/>
                  <w:marTop w:val="0"/>
                  <w:marBottom w:val="0"/>
                  <w:divBdr>
                    <w:top w:val="none" w:sz="0" w:space="0" w:color="auto"/>
                    <w:left w:val="none" w:sz="0" w:space="0" w:color="auto"/>
                    <w:bottom w:val="none" w:sz="0" w:space="0" w:color="auto"/>
                    <w:right w:val="none" w:sz="0" w:space="0" w:color="auto"/>
                  </w:divBdr>
                </w:div>
                <w:div w:id="1378629149">
                  <w:marLeft w:val="0"/>
                  <w:marRight w:val="0"/>
                  <w:marTop w:val="0"/>
                  <w:marBottom w:val="0"/>
                  <w:divBdr>
                    <w:top w:val="none" w:sz="0" w:space="0" w:color="auto"/>
                    <w:left w:val="none" w:sz="0" w:space="0" w:color="auto"/>
                    <w:bottom w:val="none" w:sz="0" w:space="0" w:color="auto"/>
                    <w:right w:val="none" w:sz="0" w:space="0" w:color="auto"/>
                  </w:divBdr>
                </w:div>
                <w:div w:id="232933046">
                  <w:marLeft w:val="0"/>
                  <w:marRight w:val="0"/>
                  <w:marTop w:val="0"/>
                  <w:marBottom w:val="0"/>
                  <w:divBdr>
                    <w:top w:val="none" w:sz="0" w:space="0" w:color="auto"/>
                    <w:left w:val="none" w:sz="0" w:space="0" w:color="auto"/>
                    <w:bottom w:val="none" w:sz="0" w:space="0" w:color="auto"/>
                    <w:right w:val="none" w:sz="0" w:space="0" w:color="auto"/>
                  </w:divBdr>
                </w:div>
                <w:div w:id="1042753492">
                  <w:marLeft w:val="0"/>
                  <w:marRight w:val="0"/>
                  <w:marTop w:val="0"/>
                  <w:marBottom w:val="0"/>
                  <w:divBdr>
                    <w:top w:val="none" w:sz="0" w:space="0" w:color="auto"/>
                    <w:left w:val="none" w:sz="0" w:space="0" w:color="auto"/>
                    <w:bottom w:val="none" w:sz="0" w:space="0" w:color="auto"/>
                    <w:right w:val="none" w:sz="0" w:space="0" w:color="auto"/>
                  </w:divBdr>
                </w:div>
                <w:div w:id="556430472">
                  <w:blockQuote w:val="1"/>
                  <w:marLeft w:val="0"/>
                  <w:marRight w:val="0"/>
                  <w:marTop w:val="240"/>
                  <w:marBottom w:val="240"/>
                  <w:divBdr>
                    <w:top w:val="single" w:sz="6" w:space="12" w:color="FFFFFF"/>
                    <w:left w:val="single" w:sz="6" w:space="31" w:color="FFFFFF"/>
                    <w:bottom w:val="single" w:sz="6" w:space="12" w:color="FFFFFF"/>
                    <w:right w:val="single" w:sz="6" w:space="12" w:color="FFFFFF"/>
                  </w:divBdr>
                  <w:divsChild>
                    <w:div w:id="1899633230">
                      <w:marLeft w:val="0"/>
                      <w:marRight w:val="0"/>
                      <w:marTop w:val="0"/>
                      <w:marBottom w:val="0"/>
                      <w:divBdr>
                        <w:top w:val="none" w:sz="0" w:space="0" w:color="auto"/>
                        <w:left w:val="none" w:sz="0" w:space="0" w:color="auto"/>
                        <w:bottom w:val="none" w:sz="0" w:space="0" w:color="auto"/>
                        <w:right w:val="none" w:sz="0" w:space="0" w:color="auto"/>
                      </w:divBdr>
                    </w:div>
                  </w:divsChild>
                </w:div>
                <w:div w:id="1126319230">
                  <w:marLeft w:val="0"/>
                  <w:marRight w:val="0"/>
                  <w:marTop w:val="0"/>
                  <w:marBottom w:val="0"/>
                  <w:divBdr>
                    <w:top w:val="none" w:sz="0" w:space="0" w:color="auto"/>
                    <w:left w:val="none" w:sz="0" w:space="0" w:color="auto"/>
                    <w:bottom w:val="none" w:sz="0" w:space="0" w:color="auto"/>
                    <w:right w:val="none" w:sz="0" w:space="0" w:color="auto"/>
                  </w:divBdr>
                </w:div>
                <w:div w:id="715661731">
                  <w:marLeft w:val="0"/>
                  <w:marRight w:val="0"/>
                  <w:marTop w:val="0"/>
                  <w:marBottom w:val="0"/>
                  <w:divBdr>
                    <w:top w:val="none" w:sz="0" w:space="0" w:color="auto"/>
                    <w:left w:val="none" w:sz="0" w:space="0" w:color="auto"/>
                    <w:bottom w:val="none" w:sz="0" w:space="0" w:color="auto"/>
                    <w:right w:val="none" w:sz="0" w:space="0" w:color="auto"/>
                  </w:divBdr>
                </w:div>
                <w:div w:id="1563326947">
                  <w:blockQuote w:val="1"/>
                  <w:marLeft w:val="0"/>
                  <w:marRight w:val="0"/>
                  <w:marTop w:val="240"/>
                  <w:marBottom w:val="240"/>
                  <w:divBdr>
                    <w:top w:val="single" w:sz="6" w:space="12" w:color="FFFFFF"/>
                    <w:left w:val="single" w:sz="6" w:space="31" w:color="FFFFFF"/>
                    <w:bottom w:val="single" w:sz="6" w:space="12" w:color="FFFFFF"/>
                    <w:right w:val="single" w:sz="6" w:space="12" w:color="FFFFFF"/>
                  </w:divBdr>
                  <w:divsChild>
                    <w:div w:id="1929923549">
                      <w:marLeft w:val="0"/>
                      <w:marRight w:val="0"/>
                      <w:marTop w:val="0"/>
                      <w:marBottom w:val="0"/>
                      <w:divBdr>
                        <w:top w:val="none" w:sz="0" w:space="0" w:color="auto"/>
                        <w:left w:val="none" w:sz="0" w:space="0" w:color="auto"/>
                        <w:bottom w:val="none" w:sz="0" w:space="0" w:color="auto"/>
                        <w:right w:val="none" w:sz="0" w:space="0" w:color="auto"/>
                      </w:divBdr>
                    </w:div>
                    <w:div w:id="169836041">
                      <w:marLeft w:val="0"/>
                      <w:marRight w:val="0"/>
                      <w:marTop w:val="0"/>
                      <w:marBottom w:val="0"/>
                      <w:divBdr>
                        <w:top w:val="none" w:sz="0" w:space="0" w:color="auto"/>
                        <w:left w:val="none" w:sz="0" w:space="0" w:color="auto"/>
                        <w:bottom w:val="none" w:sz="0" w:space="0" w:color="auto"/>
                        <w:right w:val="none" w:sz="0" w:space="0" w:color="auto"/>
                      </w:divBdr>
                    </w:div>
                  </w:divsChild>
                </w:div>
                <w:div w:id="582765510">
                  <w:marLeft w:val="0"/>
                  <w:marRight w:val="0"/>
                  <w:marTop w:val="0"/>
                  <w:marBottom w:val="0"/>
                  <w:divBdr>
                    <w:top w:val="none" w:sz="0" w:space="0" w:color="auto"/>
                    <w:left w:val="none" w:sz="0" w:space="0" w:color="auto"/>
                    <w:bottom w:val="none" w:sz="0" w:space="0" w:color="auto"/>
                    <w:right w:val="none" w:sz="0" w:space="0" w:color="auto"/>
                  </w:divBdr>
                </w:div>
                <w:div w:id="72092602">
                  <w:marLeft w:val="0"/>
                  <w:marRight w:val="0"/>
                  <w:marTop w:val="0"/>
                  <w:marBottom w:val="0"/>
                  <w:divBdr>
                    <w:top w:val="none" w:sz="0" w:space="0" w:color="auto"/>
                    <w:left w:val="none" w:sz="0" w:space="0" w:color="auto"/>
                    <w:bottom w:val="none" w:sz="0" w:space="0" w:color="auto"/>
                    <w:right w:val="none" w:sz="0" w:space="0" w:color="auto"/>
                  </w:divBdr>
                </w:div>
                <w:div w:id="2049452540">
                  <w:marLeft w:val="0"/>
                  <w:marRight w:val="0"/>
                  <w:marTop w:val="0"/>
                  <w:marBottom w:val="0"/>
                  <w:divBdr>
                    <w:top w:val="none" w:sz="0" w:space="0" w:color="auto"/>
                    <w:left w:val="none" w:sz="0" w:space="0" w:color="auto"/>
                    <w:bottom w:val="none" w:sz="0" w:space="0" w:color="auto"/>
                    <w:right w:val="none" w:sz="0" w:space="0" w:color="auto"/>
                  </w:divBdr>
                </w:div>
                <w:div w:id="953246860">
                  <w:marLeft w:val="0"/>
                  <w:marRight w:val="0"/>
                  <w:marTop w:val="0"/>
                  <w:marBottom w:val="0"/>
                  <w:divBdr>
                    <w:top w:val="none" w:sz="0" w:space="0" w:color="auto"/>
                    <w:left w:val="none" w:sz="0" w:space="0" w:color="auto"/>
                    <w:bottom w:val="none" w:sz="0" w:space="0" w:color="auto"/>
                    <w:right w:val="none" w:sz="0" w:space="0" w:color="auto"/>
                  </w:divBdr>
                </w:div>
                <w:div w:id="173796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vedoor.blogimg.jp/shosuzki/imgs/f/1/f1ef6b67.jp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295</Words>
  <Characters>1684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頌</dc:creator>
  <cp:keywords/>
  <dc:description/>
  <cp:lastModifiedBy>鈴木 頌</cp:lastModifiedBy>
  <cp:revision>3</cp:revision>
  <dcterms:created xsi:type="dcterms:W3CDTF">2022-02-23T07:28:00Z</dcterms:created>
  <dcterms:modified xsi:type="dcterms:W3CDTF">2022-02-23T08:17:00Z</dcterms:modified>
</cp:coreProperties>
</file>